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13A4D" w14:textId="77777777" w:rsidR="00B641E3" w:rsidRPr="00C570AB" w:rsidRDefault="00904589">
      <w:pPr>
        <w:pStyle w:val="Default"/>
        <w:rPr>
          <w:rFonts w:asciiTheme="minorHAnsi" w:hAnsiTheme="minorHAnsi" w:cstheme="minorHAnsi"/>
          <w:lang w:eastAsia="en-GB"/>
        </w:rPr>
      </w:pPr>
      <w:r w:rsidRPr="00C570AB">
        <w:rPr>
          <w:rFonts w:asciiTheme="minorHAnsi" w:hAnsiTheme="minorHAnsi" w:cstheme="minorHAnsi"/>
          <w:lang w:eastAsia="en-GB"/>
        </w:rPr>
        <w:t xml:space="preserve">                                                                                                                         </w:t>
      </w:r>
    </w:p>
    <w:p w14:paraId="44465F09" w14:textId="77777777" w:rsidR="00B641E3" w:rsidRPr="00C570AB" w:rsidRDefault="00B641E3">
      <w:pPr>
        <w:pStyle w:val="Default"/>
        <w:jc w:val="center"/>
        <w:rPr>
          <w:rFonts w:asciiTheme="minorHAnsi" w:hAnsiTheme="minorHAnsi" w:cstheme="minorHAnsi"/>
          <w:b/>
          <w:bCs/>
          <w:color w:val="auto"/>
        </w:rPr>
      </w:pPr>
    </w:p>
    <w:p w14:paraId="5AB8A58D" w14:textId="60101C8A" w:rsidR="00B641E3" w:rsidRDefault="00904589">
      <w:pPr>
        <w:pStyle w:val="Heading1"/>
        <w:rPr>
          <w:rFonts w:cstheme="minorHAnsi"/>
          <w:sz w:val="24"/>
          <w:szCs w:val="24"/>
          <w:u w:val="single"/>
        </w:rPr>
      </w:pPr>
      <w:r w:rsidRPr="0020735F">
        <w:rPr>
          <w:rFonts w:cstheme="minorHAnsi"/>
          <w:sz w:val="24"/>
          <w:szCs w:val="24"/>
          <w:u w:val="single"/>
        </w:rPr>
        <w:t>Minutes of W</w:t>
      </w:r>
      <w:r w:rsidR="00A35842" w:rsidRPr="0020735F">
        <w:rPr>
          <w:rFonts w:cstheme="minorHAnsi"/>
          <w:sz w:val="24"/>
          <w:szCs w:val="24"/>
          <w:u w:val="single"/>
        </w:rPr>
        <w:t>est Calder &amp; Harburn Community Council</w:t>
      </w:r>
      <w:r w:rsidR="0020735F" w:rsidRPr="0020735F">
        <w:rPr>
          <w:rFonts w:cstheme="minorHAnsi"/>
          <w:sz w:val="24"/>
          <w:szCs w:val="24"/>
          <w:u w:val="single"/>
        </w:rPr>
        <w:t xml:space="preserve"> </w:t>
      </w:r>
      <w:r w:rsidR="00E51824">
        <w:rPr>
          <w:rFonts w:cstheme="minorHAnsi"/>
          <w:sz w:val="24"/>
          <w:szCs w:val="24"/>
          <w:u w:val="single"/>
        </w:rPr>
        <w:t>13</w:t>
      </w:r>
      <w:r w:rsidR="00DD5812">
        <w:rPr>
          <w:rFonts w:cstheme="minorHAnsi"/>
          <w:sz w:val="24"/>
          <w:szCs w:val="24"/>
          <w:u w:val="single"/>
        </w:rPr>
        <w:t>/0</w:t>
      </w:r>
      <w:r w:rsidR="00E51824">
        <w:rPr>
          <w:rFonts w:cstheme="minorHAnsi"/>
          <w:sz w:val="24"/>
          <w:szCs w:val="24"/>
          <w:u w:val="single"/>
        </w:rPr>
        <w:t>8</w:t>
      </w:r>
      <w:r w:rsidR="00DD5812">
        <w:rPr>
          <w:rFonts w:cstheme="minorHAnsi"/>
          <w:sz w:val="24"/>
          <w:szCs w:val="24"/>
          <w:u w:val="single"/>
        </w:rPr>
        <w:t>/2</w:t>
      </w:r>
      <w:r w:rsidRPr="0020735F">
        <w:rPr>
          <w:rFonts w:cstheme="minorHAnsi"/>
          <w:sz w:val="24"/>
          <w:szCs w:val="24"/>
          <w:u w:val="single"/>
        </w:rPr>
        <w:t>024</w:t>
      </w:r>
    </w:p>
    <w:p w14:paraId="274D95D6" w14:textId="293A603F" w:rsidR="00CB3FBE" w:rsidRDefault="00CB3FBE" w:rsidP="00CB3FBE">
      <w:pPr>
        <w:pStyle w:val="Heading2"/>
        <w:rPr>
          <w:rFonts w:asciiTheme="minorHAnsi" w:hAnsiTheme="minorHAnsi" w:cstheme="minorHAnsi"/>
          <w:b w:val="0"/>
          <w:bCs/>
          <w:sz w:val="24"/>
          <w:szCs w:val="24"/>
        </w:rPr>
      </w:pPr>
      <w:r w:rsidRPr="00C570AB">
        <w:rPr>
          <w:rFonts w:asciiTheme="minorHAnsi" w:hAnsiTheme="minorHAnsi" w:cstheme="minorHAnsi"/>
          <w:sz w:val="24"/>
          <w:szCs w:val="24"/>
        </w:rPr>
        <w:t xml:space="preserve">Present: </w:t>
      </w:r>
      <w:r w:rsidRPr="00C570AB">
        <w:rPr>
          <w:rFonts w:asciiTheme="minorHAnsi" w:hAnsiTheme="minorHAnsi" w:cstheme="minorHAnsi"/>
          <w:b w:val="0"/>
          <w:bCs/>
          <w:sz w:val="24"/>
          <w:szCs w:val="24"/>
        </w:rPr>
        <w:t xml:space="preserve">Joan O’Donnell </w:t>
      </w:r>
      <w:r>
        <w:rPr>
          <w:rFonts w:asciiTheme="minorHAnsi" w:hAnsiTheme="minorHAnsi" w:cstheme="minorHAnsi"/>
          <w:b w:val="0"/>
          <w:bCs/>
          <w:sz w:val="24"/>
          <w:szCs w:val="24"/>
        </w:rPr>
        <w:t xml:space="preserve">JOD </w:t>
      </w:r>
      <w:r w:rsidRPr="00C570AB">
        <w:rPr>
          <w:rFonts w:asciiTheme="minorHAnsi" w:hAnsiTheme="minorHAnsi" w:cstheme="minorHAnsi"/>
          <w:b w:val="0"/>
          <w:bCs/>
          <w:sz w:val="24"/>
          <w:szCs w:val="24"/>
        </w:rPr>
        <w:t>(Chair), David Burgess</w:t>
      </w:r>
      <w:r>
        <w:rPr>
          <w:rFonts w:asciiTheme="minorHAnsi" w:hAnsiTheme="minorHAnsi" w:cstheme="minorHAnsi"/>
          <w:b w:val="0"/>
          <w:bCs/>
          <w:sz w:val="24"/>
          <w:szCs w:val="24"/>
        </w:rPr>
        <w:t xml:space="preserve"> DB</w:t>
      </w:r>
      <w:r w:rsidRPr="00C570AB">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(Treasurer), </w:t>
      </w:r>
      <w:r w:rsidR="00844657" w:rsidRPr="00C570AB">
        <w:rPr>
          <w:rFonts w:asciiTheme="minorHAnsi" w:hAnsiTheme="minorHAnsi" w:cstheme="minorHAnsi"/>
          <w:b w:val="0"/>
          <w:bCs/>
          <w:sz w:val="24"/>
          <w:szCs w:val="24"/>
        </w:rPr>
        <w:t>Allan MacLaughlin</w:t>
      </w:r>
      <w:r w:rsidR="00844657">
        <w:rPr>
          <w:rFonts w:asciiTheme="minorHAnsi" w:hAnsiTheme="minorHAnsi" w:cstheme="minorHAnsi"/>
          <w:b w:val="0"/>
          <w:bCs/>
          <w:sz w:val="24"/>
          <w:szCs w:val="24"/>
        </w:rPr>
        <w:t xml:space="preserve"> AMcL</w:t>
      </w:r>
      <w:r w:rsidR="00C61647">
        <w:rPr>
          <w:rFonts w:asciiTheme="minorHAnsi" w:hAnsiTheme="minorHAnsi" w:cstheme="minorHAnsi"/>
          <w:b w:val="0"/>
          <w:bCs/>
          <w:sz w:val="24"/>
          <w:szCs w:val="24"/>
        </w:rPr>
        <w:t xml:space="preserve"> (</w:t>
      </w:r>
      <w:r w:rsidR="00554F85">
        <w:rPr>
          <w:rFonts w:asciiTheme="minorHAnsi" w:hAnsiTheme="minorHAnsi" w:cstheme="minorHAnsi"/>
          <w:b w:val="0"/>
          <w:bCs/>
          <w:sz w:val="24"/>
          <w:szCs w:val="24"/>
        </w:rPr>
        <w:t>Acting Vice Chair)</w:t>
      </w:r>
      <w:r w:rsidR="00EC1620">
        <w:rPr>
          <w:rFonts w:asciiTheme="minorHAnsi" w:hAnsiTheme="minorHAnsi" w:cstheme="minorHAnsi"/>
          <w:b w:val="0"/>
          <w:bCs/>
          <w:sz w:val="24"/>
          <w:szCs w:val="24"/>
        </w:rPr>
        <w:t>, Bart Smit BS.</w:t>
      </w:r>
      <w:r w:rsidRPr="00C570AB">
        <w:rPr>
          <w:rFonts w:asciiTheme="minorHAnsi" w:hAnsiTheme="minorHAnsi" w:cstheme="minorHAnsi"/>
          <w:b w:val="0"/>
          <w:bCs/>
          <w:sz w:val="24"/>
          <w:szCs w:val="24"/>
        </w:rPr>
        <w:br/>
      </w:r>
      <w:r w:rsidRPr="00C570AB">
        <w:rPr>
          <w:rFonts w:asciiTheme="minorHAnsi" w:hAnsiTheme="minorHAnsi" w:cstheme="minorHAnsi"/>
          <w:sz w:val="24"/>
          <w:szCs w:val="24"/>
        </w:rPr>
        <w:t>Apologies:</w:t>
      </w:r>
      <w:r w:rsidRPr="00C570AB">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 </w:t>
      </w:r>
      <w:r w:rsidRPr="00C570AB">
        <w:rPr>
          <w:rFonts w:asciiTheme="minorHAnsi" w:hAnsiTheme="minorHAnsi" w:cstheme="minorHAnsi"/>
          <w:b w:val="0"/>
          <w:bCs/>
          <w:sz w:val="24"/>
          <w:szCs w:val="24"/>
        </w:rPr>
        <w:t>Vinolin Govender</w:t>
      </w:r>
      <w:r w:rsidR="00744D0F">
        <w:rPr>
          <w:rFonts w:asciiTheme="minorHAnsi" w:hAnsiTheme="minorHAnsi" w:cstheme="minorHAnsi"/>
          <w:b w:val="0"/>
          <w:bCs/>
          <w:sz w:val="24"/>
          <w:szCs w:val="24"/>
        </w:rPr>
        <w:t xml:space="preserve"> VG</w:t>
      </w:r>
      <w:r w:rsidRPr="00C570AB">
        <w:rPr>
          <w:rFonts w:asciiTheme="minorHAnsi" w:hAnsiTheme="minorHAnsi" w:cstheme="minorHAnsi"/>
          <w:b w:val="0"/>
          <w:bCs/>
          <w:sz w:val="24"/>
          <w:szCs w:val="24"/>
        </w:rPr>
        <w:t>, Matt Pearce</w:t>
      </w:r>
      <w:r>
        <w:rPr>
          <w:rFonts w:asciiTheme="minorHAnsi" w:hAnsiTheme="minorHAnsi" w:cstheme="minorHAnsi"/>
          <w:b w:val="0"/>
          <w:bCs/>
          <w:sz w:val="24"/>
          <w:szCs w:val="24"/>
        </w:rPr>
        <w:t xml:space="preserve"> MP</w:t>
      </w:r>
      <w:r w:rsidR="00D947CA">
        <w:rPr>
          <w:rFonts w:asciiTheme="minorHAnsi" w:hAnsiTheme="minorHAnsi" w:cstheme="minorHAnsi"/>
          <w:b w:val="0"/>
          <w:bCs/>
          <w:sz w:val="24"/>
          <w:szCs w:val="24"/>
        </w:rPr>
        <w:t xml:space="preserve"> (CDT)</w:t>
      </w:r>
      <w:r w:rsidRPr="00C570AB">
        <w:rPr>
          <w:rFonts w:asciiTheme="minorHAnsi" w:hAnsiTheme="minorHAnsi" w:cstheme="minorHAnsi"/>
          <w:b w:val="0"/>
          <w:bCs/>
          <w:sz w:val="24"/>
          <w:szCs w:val="24"/>
        </w:rPr>
        <w:t xml:space="preserve">, </w:t>
      </w:r>
      <w:r w:rsidR="00C621BE" w:rsidRPr="00C570AB">
        <w:rPr>
          <w:rFonts w:asciiTheme="minorHAnsi" w:hAnsiTheme="minorHAnsi" w:cstheme="minorHAnsi"/>
          <w:b w:val="0"/>
          <w:bCs/>
          <w:sz w:val="24"/>
          <w:szCs w:val="24"/>
        </w:rPr>
        <w:t>Aidan Fleming</w:t>
      </w:r>
      <w:r w:rsidR="00C621BE">
        <w:rPr>
          <w:rFonts w:asciiTheme="minorHAnsi" w:hAnsiTheme="minorHAnsi" w:cstheme="minorHAnsi"/>
          <w:b w:val="0"/>
          <w:bCs/>
          <w:sz w:val="24"/>
          <w:szCs w:val="24"/>
        </w:rPr>
        <w:t xml:space="preserve"> AF</w:t>
      </w:r>
      <w:r w:rsidR="00C621BE" w:rsidRPr="00C570AB">
        <w:rPr>
          <w:rFonts w:asciiTheme="minorHAnsi" w:hAnsiTheme="minorHAnsi" w:cstheme="minorHAnsi"/>
          <w:b w:val="0"/>
          <w:bCs/>
          <w:sz w:val="24"/>
          <w:szCs w:val="24"/>
        </w:rPr>
        <w:t xml:space="preserve">, </w:t>
      </w:r>
      <w:r w:rsidR="00521969">
        <w:rPr>
          <w:rFonts w:asciiTheme="minorHAnsi" w:hAnsiTheme="minorHAnsi" w:cstheme="minorHAnsi"/>
          <w:b w:val="0"/>
          <w:bCs/>
          <w:sz w:val="24"/>
          <w:szCs w:val="24"/>
        </w:rPr>
        <w:t>Eileen Fleming</w:t>
      </w:r>
      <w:r w:rsidR="00FF1B85">
        <w:rPr>
          <w:rFonts w:asciiTheme="minorHAnsi" w:hAnsiTheme="minorHAnsi" w:cstheme="minorHAnsi"/>
          <w:b w:val="0"/>
          <w:bCs/>
          <w:sz w:val="24"/>
          <w:szCs w:val="24"/>
        </w:rPr>
        <w:t xml:space="preserve"> (Planning Sec.)</w:t>
      </w:r>
      <w:r w:rsidR="00521969">
        <w:rPr>
          <w:rFonts w:asciiTheme="minorHAnsi" w:hAnsiTheme="minorHAnsi" w:cstheme="minorHAnsi"/>
          <w:b w:val="0"/>
          <w:bCs/>
          <w:sz w:val="24"/>
          <w:szCs w:val="24"/>
        </w:rPr>
        <w:t xml:space="preserve"> </w:t>
      </w:r>
      <w:r w:rsidR="000F45E1">
        <w:rPr>
          <w:rFonts w:asciiTheme="minorHAnsi" w:hAnsiTheme="minorHAnsi" w:cstheme="minorHAnsi"/>
          <w:b w:val="0"/>
          <w:bCs/>
          <w:sz w:val="24"/>
          <w:szCs w:val="24"/>
        </w:rPr>
        <w:t xml:space="preserve">EF, Sally Przybylska SP, </w:t>
      </w:r>
      <w:r w:rsidR="00FF1B85">
        <w:rPr>
          <w:rFonts w:asciiTheme="minorHAnsi" w:hAnsiTheme="minorHAnsi" w:cstheme="minorHAnsi"/>
          <w:b w:val="0"/>
          <w:bCs/>
          <w:sz w:val="24"/>
          <w:szCs w:val="24"/>
        </w:rPr>
        <w:t>Linda Hughes LH,</w:t>
      </w:r>
      <w:r w:rsidR="002A2DE3">
        <w:rPr>
          <w:rFonts w:asciiTheme="minorHAnsi" w:hAnsiTheme="minorHAnsi" w:cstheme="minorHAnsi"/>
          <w:b w:val="0"/>
          <w:bCs/>
          <w:sz w:val="24"/>
          <w:szCs w:val="24"/>
        </w:rPr>
        <w:t xml:space="preserve"> </w:t>
      </w:r>
      <w:r w:rsidRPr="00C570AB">
        <w:rPr>
          <w:rFonts w:asciiTheme="minorHAnsi" w:hAnsiTheme="minorHAnsi" w:cstheme="minorHAnsi"/>
          <w:b w:val="0"/>
          <w:bCs/>
          <w:sz w:val="24"/>
          <w:szCs w:val="24"/>
        </w:rPr>
        <w:t>Cllr Cathy Muldoon, Cllr Pauline Clark</w:t>
      </w:r>
      <w:r w:rsidR="002A2DE3">
        <w:rPr>
          <w:rFonts w:asciiTheme="minorHAnsi" w:hAnsiTheme="minorHAnsi" w:cstheme="minorHAnsi"/>
          <w:b w:val="0"/>
          <w:bCs/>
          <w:sz w:val="24"/>
          <w:szCs w:val="24"/>
        </w:rPr>
        <w:t>, Councillor Meek</w:t>
      </w:r>
      <w:r w:rsidR="00D947CA">
        <w:rPr>
          <w:rFonts w:asciiTheme="minorHAnsi" w:hAnsiTheme="minorHAnsi" w:cstheme="minorHAnsi"/>
          <w:b w:val="0"/>
          <w:bCs/>
          <w:sz w:val="24"/>
          <w:szCs w:val="24"/>
        </w:rPr>
        <w:t>, Lesley Duncan LD (Police Scotland).</w:t>
      </w:r>
    </w:p>
    <w:p w14:paraId="2DC67E18" w14:textId="26C69A7D" w:rsidR="003A7F14" w:rsidRPr="00FE1BE6" w:rsidRDefault="002C584A" w:rsidP="0007454D">
      <w:pPr>
        <w:spacing w:after="0"/>
        <w:rPr>
          <w:sz w:val="24"/>
          <w:szCs w:val="24"/>
        </w:rPr>
      </w:pPr>
      <w:r w:rsidRPr="00FE1BE6">
        <w:rPr>
          <w:b/>
          <w:bCs/>
          <w:sz w:val="24"/>
          <w:szCs w:val="24"/>
        </w:rPr>
        <w:t xml:space="preserve">In Attendance: </w:t>
      </w:r>
      <w:r w:rsidR="00FE1BE6">
        <w:rPr>
          <w:sz w:val="24"/>
          <w:szCs w:val="24"/>
        </w:rPr>
        <w:t xml:space="preserve">Alex Bow AB, </w:t>
      </w:r>
      <w:r w:rsidR="0007454D">
        <w:rPr>
          <w:sz w:val="24"/>
          <w:szCs w:val="24"/>
        </w:rPr>
        <w:t>Walter Robertson WR.</w:t>
      </w:r>
    </w:p>
    <w:p w14:paraId="4C772BC7" w14:textId="1BB24E96" w:rsidR="00FD4A42" w:rsidRDefault="00CB3FBE" w:rsidP="00CB3FBE">
      <w:pPr>
        <w:pStyle w:val="Heading2"/>
        <w:rPr>
          <w:rFonts w:asciiTheme="minorHAnsi" w:hAnsiTheme="minorHAnsi" w:cstheme="minorHAnsi"/>
          <w:b w:val="0"/>
          <w:bCs/>
          <w:sz w:val="24"/>
          <w:szCs w:val="24"/>
        </w:rPr>
      </w:pPr>
      <w:r w:rsidRPr="00C570AB">
        <w:rPr>
          <w:rFonts w:asciiTheme="minorHAnsi" w:hAnsiTheme="minorHAnsi" w:cstheme="minorHAnsi"/>
          <w:sz w:val="24"/>
          <w:szCs w:val="24"/>
        </w:rPr>
        <w:t xml:space="preserve">Items of AOCB: </w:t>
      </w:r>
      <w:r w:rsidRPr="00C570AB">
        <w:rPr>
          <w:rFonts w:asciiTheme="minorHAnsi" w:hAnsiTheme="minorHAnsi" w:cstheme="minorHAnsi"/>
          <w:b w:val="0"/>
          <w:bCs/>
          <w:sz w:val="24"/>
          <w:szCs w:val="24"/>
        </w:rPr>
        <w:t>Items for discussion intimated by JOD,</w:t>
      </w:r>
      <w:r w:rsidR="0089552A">
        <w:rPr>
          <w:rFonts w:asciiTheme="minorHAnsi" w:hAnsiTheme="minorHAnsi" w:cstheme="minorHAnsi"/>
          <w:b w:val="0"/>
          <w:bCs/>
          <w:sz w:val="24"/>
          <w:szCs w:val="24"/>
        </w:rPr>
        <w:t xml:space="preserve"> </w:t>
      </w:r>
      <w:r w:rsidR="00FD4A42">
        <w:rPr>
          <w:rFonts w:asciiTheme="minorHAnsi" w:hAnsiTheme="minorHAnsi" w:cstheme="minorHAnsi"/>
          <w:b w:val="0"/>
          <w:bCs/>
          <w:sz w:val="24"/>
          <w:szCs w:val="24"/>
        </w:rPr>
        <w:t>A</w:t>
      </w:r>
      <w:r w:rsidR="002C661C">
        <w:rPr>
          <w:rFonts w:asciiTheme="minorHAnsi" w:hAnsiTheme="minorHAnsi" w:cstheme="minorHAnsi"/>
          <w:b w:val="0"/>
          <w:bCs/>
          <w:sz w:val="24"/>
          <w:szCs w:val="24"/>
        </w:rPr>
        <w:t>Mc</w:t>
      </w:r>
      <w:r w:rsidR="00FD4A42">
        <w:rPr>
          <w:rFonts w:asciiTheme="minorHAnsi" w:hAnsiTheme="minorHAnsi" w:cstheme="minorHAnsi"/>
          <w:b w:val="0"/>
          <w:bCs/>
          <w:sz w:val="24"/>
          <w:szCs w:val="24"/>
        </w:rPr>
        <w:t>L.</w:t>
      </w:r>
    </w:p>
    <w:p w14:paraId="722AAE58" w14:textId="12686983" w:rsidR="00CB3FBE" w:rsidRDefault="00CB3FBE" w:rsidP="00CB3FBE">
      <w:pPr>
        <w:pStyle w:val="Heading2"/>
        <w:rPr>
          <w:rFonts w:asciiTheme="minorHAnsi" w:hAnsiTheme="minorHAnsi" w:cstheme="minorHAnsi"/>
          <w:b w:val="0"/>
          <w:bCs/>
          <w:sz w:val="24"/>
          <w:szCs w:val="24"/>
        </w:rPr>
      </w:pPr>
      <w:r w:rsidRPr="00C570AB">
        <w:rPr>
          <w:rFonts w:asciiTheme="minorHAnsi" w:hAnsiTheme="minorHAnsi" w:cstheme="minorHAnsi"/>
          <w:sz w:val="24"/>
          <w:szCs w:val="24"/>
        </w:rPr>
        <w:t xml:space="preserve">Minutes of </w:t>
      </w:r>
      <w:r w:rsidR="00E51824">
        <w:rPr>
          <w:rFonts w:asciiTheme="minorHAnsi" w:hAnsiTheme="minorHAnsi" w:cstheme="minorHAnsi"/>
          <w:sz w:val="24"/>
          <w:szCs w:val="24"/>
        </w:rPr>
        <w:t>July</w:t>
      </w:r>
      <w:r w:rsidRPr="00C570AB">
        <w:rPr>
          <w:rFonts w:asciiTheme="minorHAnsi" w:hAnsiTheme="minorHAnsi" w:cstheme="minorHAnsi"/>
          <w:sz w:val="24"/>
          <w:szCs w:val="24"/>
        </w:rPr>
        <w:t xml:space="preserve"> meeting:  </w:t>
      </w:r>
      <w:r w:rsidRPr="00753ABF">
        <w:rPr>
          <w:rFonts w:asciiTheme="minorHAnsi" w:hAnsiTheme="minorHAnsi" w:cstheme="minorHAnsi"/>
          <w:b w:val="0"/>
          <w:bCs/>
          <w:sz w:val="24"/>
          <w:szCs w:val="24"/>
        </w:rPr>
        <w:t>The</w:t>
      </w:r>
      <w:r w:rsidRPr="00C570AB">
        <w:rPr>
          <w:rFonts w:asciiTheme="minorHAnsi" w:hAnsiTheme="minorHAnsi" w:cstheme="minorHAnsi"/>
          <w:b w:val="0"/>
          <w:bCs/>
          <w:sz w:val="24"/>
          <w:szCs w:val="24"/>
        </w:rPr>
        <w:t xml:space="preserve"> minutes were proposed by </w:t>
      </w:r>
      <w:r w:rsidR="00EC3727">
        <w:rPr>
          <w:rFonts w:asciiTheme="minorHAnsi" w:hAnsiTheme="minorHAnsi" w:cstheme="minorHAnsi"/>
          <w:b w:val="0"/>
          <w:bCs/>
          <w:sz w:val="24"/>
          <w:szCs w:val="24"/>
        </w:rPr>
        <w:t>AMcL</w:t>
      </w:r>
      <w:r w:rsidRPr="00C570AB">
        <w:rPr>
          <w:rFonts w:asciiTheme="minorHAnsi" w:hAnsiTheme="minorHAnsi" w:cstheme="minorHAnsi"/>
          <w:b w:val="0"/>
          <w:bCs/>
          <w:sz w:val="24"/>
          <w:szCs w:val="24"/>
        </w:rPr>
        <w:t xml:space="preserve"> and seconded by </w:t>
      </w:r>
      <w:r w:rsidR="008D678A">
        <w:rPr>
          <w:rFonts w:asciiTheme="minorHAnsi" w:hAnsiTheme="minorHAnsi" w:cstheme="minorHAnsi"/>
          <w:b w:val="0"/>
          <w:bCs/>
          <w:sz w:val="24"/>
          <w:szCs w:val="24"/>
        </w:rPr>
        <w:t>DB.</w:t>
      </w:r>
    </w:p>
    <w:p w14:paraId="50729F77" w14:textId="6B713603" w:rsidR="00A55D75" w:rsidRDefault="00D02CD7" w:rsidP="00836072">
      <w:pPr>
        <w:spacing w:after="0"/>
        <w:rPr>
          <w:b/>
          <w:bCs/>
          <w:sz w:val="24"/>
          <w:szCs w:val="24"/>
        </w:rPr>
      </w:pPr>
      <w:r w:rsidRPr="00836072">
        <w:rPr>
          <w:b/>
          <w:bCs/>
          <w:sz w:val="24"/>
          <w:szCs w:val="24"/>
        </w:rPr>
        <w:t>Residents</w:t>
      </w:r>
      <w:r w:rsidR="00836072" w:rsidRPr="00836072">
        <w:rPr>
          <w:b/>
          <w:bCs/>
          <w:sz w:val="24"/>
          <w:szCs w:val="24"/>
        </w:rPr>
        <w:t xml:space="preserve"> query</w:t>
      </w:r>
      <w:r w:rsidR="00836072">
        <w:rPr>
          <w:b/>
          <w:bCs/>
          <w:sz w:val="24"/>
          <w:szCs w:val="24"/>
        </w:rPr>
        <w:t>:</w:t>
      </w:r>
    </w:p>
    <w:p w14:paraId="1A18DCA3" w14:textId="77777777" w:rsidR="002B35D9" w:rsidRPr="00F81A6F" w:rsidRDefault="00836072" w:rsidP="00836072">
      <w:pPr>
        <w:spacing w:after="0"/>
        <w:rPr>
          <w:sz w:val="24"/>
          <w:szCs w:val="24"/>
          <w:u w:val="single"/>
        </w:rPr>
      </w:pPr>
      <w:r w:rsidRPr="00F81A6F">
        <w:rPr>
          <w:sz w:val="24"/>
          <w:szCs w:val="24"/>
          <w:u w:val="single"/>
        </w:rPr>
        <w:t>AB and WR</w:t>
      </w:r>
      <w:r w:rsidR="000C2FA6" w:rsidRPr="00F81A6F">
        <w:rPr>
          <w:sz w:val="24"/>
          <w:szCs w:val="24"/>
          <w:u w:val="single"/>
        </w:rPr>
        <w:t xml:space="preserve"> attended the meeting to raise </w:t>
      </w:r>
      <w:r w:rsidR="001E01D2" w:rsidRPr="00F81A6F">
        <w:rPr>
          <w:sz w:val="24"/>
          <w:szCs w:val="24"/>
          <w:u w:val="single"/>
        </w:rPr>
        <w:t xml:space="preserve">points of </w:t>
      </w:r>
      <w:r w:rsidR="000C2FA6" w:rsidRPr="00F81A6F">
        <w:rPr>
          <w:sz w:val="24"/>
          <w:szCs w:val="24"/>
          <w:u w:val="single"/>
        </w:rPr>
        <w:t xml:space="preserve">objection regarding </w:t>
      </w:r>
      <w:r w:rsidR="00351FE4" w:rsidRPr="00F81A6F">
        <w:rPr>
          <w:sz w:val="24"/>
          <w:szCs w:val="24"/>
          <w:u w:val="single"/>
        </w:rPr>
        <w:t>P</w:t>
      </w:r>
      <w:r w:rsidR="001E01D2" w:rsidRPr="00F81A6F">
        <w:rPr>
          <w:sz w:val="24"/>
          <w:szCs w:val="24"/>
          <w:u w:val="single"/>
        </w:rPr>
        <w:t>l</w:t>
      </w:r>
      <w:r w:rsidR="00351FE4" w:rsidRPr="00F81A6F">
        <w:rPr>
          <w:sz w:val="24"/>
          <w:szCs w:val="24"/>
          <w:u w:val="single"/>
        </w:rPr>
        <w:t xml:space="preserve">anning Application </w:t>
      </w:r>
      <w:r w:rsidR="001E01D2" w:rsidRPr="00F81A6F">
        <w:rPr>
          <w:sz w:val="24"/>
          <w:szCs w:val="24"/>
          <w:u w:val="single"/>
        </w:rPr>
        <w:t>0452/FUL/24</w:t>
      </w:r>
      <w:r w:rsidR="00C8747D" w:rsidRPr="00F81A6F">
        <w:rPr>
          <w:sz w:val="24"/>
          <w:szCs w:val="24"/>
          <w:u w:val="single"/>
        </w:rPr>
        <w:t xml:space="preserve"> - </w:t>
      </w:r>
      <w:r w:rsidR="00C8747D" w:rsidRPr="00F81A6F">
        <w:rPr>
          <w:sz w:val="24"/>
          <w:szCs w:val="24"/>
          <w:u w:val="single"/>
        </w:rPr>
        <w:t xml:space="preserve">Land </w:t>
      </w:r>
      <w:r w:rsidR="00C8747D" w:rsidRPr="00F81A6F">
        <w:rPr>
          <w:sz w:val="24"/>
          <w:szCs w:val="24"/>
          <w:u w:val="single"/>
        </w:rPr>
        <w:t>t</w:t>
      </w:r>
      <w:r w:rsidR="00C8747D" w:rsidRPr="00F81A6F">
        <w:rPr>
          <w:sz w:val="24"/>
          <w:szCs w:val="24"/>
          <w:u w:val="single"/>
        </w:rPr>
        <w:t xml:space="preserve">o South </w:t>
      </w:r>
      <w:r w:rsidR="00C8747D" w:rsidRPr="00F81A6F">
        <w:rPr>
          <w:sz w:val="24"/>
          <w:szCs w:val="24"/>
          <w:u w:val="single"/>
        </w:rPr>
        <w:t>o</w:t>
      </w:r>
      <w:r w:rsidR="00C8747D" w:rsidRPr="00F81A6F">
        <w:rPr>
          <w:sz w:val="24"/>
          <w:szCs w:val="24"/>
          <w:u w:val="single"/>
        </w:rPr>
        <w:t>f 7 Stewart Street West Calder West Lothian EH55 8DT</w:t>
      </w:r>
      <w:r w:rsidR="00AB3710" w:rsidRPr="00F81A6F">
        <w:rPr>
          <w:sz w:val="24"/>
          <w:szCs w:val="24"/>
          <w:u w:val="single"/>
        </w:rPr>
        <w:t xml:space="preserve"> – 4 flats with associated works.</w:t>
      </w:r>
      <w:r w:rsidR="00B838D0" w:rsidRPr="00F81A6F">
        <w:rPr>
          <w:sz w:val="24"/>
          <w:szCs w:val="24"/>
          <w:u w:val="single"/>
        </w:rPr>
        <w:t xml:space="preserve"> </w:t>
      </w:r>
    </w:p>
    <w:p w14:paraId="6F32CB91" w14:textId="67D77F48" w:rsidR="00DC3D99" w:rsidRDefault="00354F81" w:rsidP="00DC3D99">
      <w:pPr>
        <w:pStyle w:val="ListParagraph"/>
        <w:numPr>
          <w:ilvl w:val="0"/>
          <w:numId w:val="22"/>
        </w:numPr>
        <w:spacing w:after="0"/>
        <w:rPr>
          <w:sz w:val="24"/>
          <w:szCs w:val="24"/>
        </w:rPr>
      </w:pPr>
      <w:r w:rsidRPr="00DC3D99">
        <w:rPr>
          <w:sz w:val="24"/>
          <w:szCs w:val="24"/>
        </w:rPr>
        <w:t>Th</w:t>
      </w:r>
      <w:r w:rsidR="00DC3D99">
        <w:rPr>
          <w:sz w:val="24"/>
          <w:szCs w:val="24"/>
        </w:rPr>
        <w:t>is a</w:t>
      </w:r>
      <w:r w:rsidRPr="00DC3D99">
        <w:rPr>
          <w:sz w:val="24"/>
          <w:szCs w:val="24"/>
        </w:rPr>
        <w:t>pplication appears to be</w:t>
      </w:r>
      <w:r w:rsidR="009D016F" w:rsidRPr="00DC3D99">
        <w:rPr>
          <w:sz w:val="24"/>
          <w:szCs w:val="24"/>
        </w:rPr>
        <w:t xml:space="preserve"> </w:t>
      </w:r>
      <w:r w:rsidRPr="00DC3D99">
        <w:rPr>
          <w:sz w:val="24"/>
          <w:szCs w:val="24"/>
        </w:rPr>
        <w:t>encroaching on</w:t>
      </w:r>
      <w:r w:rsidR="009D016F" w:rsidRPr="00DC3D99">
        <w:rPr>
          <w:sz w:val="24"/>
          <w:szCs w:val="24"/>
        </w:rPr>
        <w:t xml:space="preserve">to the public footpath </w:t>
      </w:r>
      <w:r w:rsidR="00342D15" w:rsidRPr="00DC3D99">
        <w:rPr>
          <w:sz w:val="24"/>
          <w:szCs w:val="24"/>
        </w:rPr>
        <w:t>to</w:t>
      </w:r>
      <w:r w:rsidR="009D016F" w:rsidRPr="00DC3D99">
        <w:rPr>
          <w:sz w:val="24"/>
          <w:szCs w:val="24"/>
        </w:rPr>
        <w:t xml:space="preserve"> facilitate private parking</w:t>
      </w:r>
      <w:r w:rsidR="002C357B" w:rsidRPr="00DC3D99">
        <w:rPr>
          <w:sz w:val="24"/>
          <w:szCs w:val="24"/>
        </w:rPr>
        <w:t xml:space="preserve"> for the development</w:t>
      </w:r>
      <w:r w:rsidR="00684A13" w:rsidRPr="00DC3D99">
        <w:rPr>
          <w:sz w:val="24"/>
          <w:szCs w:val="24"/>
        </w:rPr>
        <w:t xml:space="preserve">. </w:t>
      </w:r>
    </w:p>
    <w:p w14:paraId="609050D9" w14:textId="3CC27D9F" w:rsidR="00DC3D99" w:rsidRDefault="005D5EA5" w:rsidP="00DC3D99">
      <w:pPr>
        <w:pStyle w:val="ListParagraph"/>
        <w:numPr>
          <w:ilvl w:val="0"/>
          <w:numId w:val="22"/>
        </w:numPr>
        <w:spacing w:after="0"/>
        <w:rPr>
          <w:sz w:val="24"/>
          <w:szCs w:val="24"/>
        </w:rPr>
      </w:pPr>
      <w:r w:rsidRPr="00DC3D99">
        <w:rPr>
          <w:sz w:val="24"/>
          <w:szCs w:val="24"/>
        </w:rPr>
        <w:t xml:space="preserve">The planning boundary </w:t>
      </w:r>
      <w:r w:rsidR="00BA3C7F" w:rsidRPr="00DC3D99">
        <w:rPr>
          <w:sz w:val="24"/>
          <w:szCs w:val="24"/>
        </w:rPr>
        <w:t xml:space="preserve">line drawn by the developer indicates that </w:t>
      </w:r>
      <w:r w:rsidR="00F26832" w:rsidRPr="00DC3D99">
        <w:rPr>
          <w:sz w:val="24"/>
          <w:szCs w:val="24"/>
        </w:rPr>
        <w:t>public land (footpath and roads</w:t>
      </w:r>
      <w:r w:rsidR="004205B1" w:rsidRPr="00DC3D99">
        <w:rPr>
          <w:sz w:val="24"/>
          <w:szCs w:val="24"/>
        </w:rPr>
        <w:t xml:space="preserve">) </w:t>
      </w:r>
      <w:r w:rsidR="00F26832" w:rsidRPr="00DC3D99">
        <w:rPr>
          <w:sz w:val="24"/>
          <w:szCs w:val="24"/>
        </w:rPr>
        <w:t xml:space="preserve">has been incorporated </w:t>
      </w:r>
      <w:r w:rsidR="004205B1" w:rsidRPr="00DC3D99">
        <w:rPr>
          <w:sz w:val="24"/>
          <w:szCs w:val="24"/>
        </w:rPr>
        <w:t xml:space="preserve">within the </w:t>
      </w:r>
      <w:r w:rsidR="00CD55F6" w:rsidRPr="00DC3D99">
        <w:rPr>
          <w:sz w:val="24"/>
          <w:szCs w:val="24"/>
        </w:rPr>
        <w:t xml:space="preserve">development boundary. </w:t>
      </w:r>
      <w:r w:rsidR="00C45948" w:rsidRPr="00DC3D99">
        <w:rPr>
          <w:sz w:val="24"/>
          <w:szCs w:val="24"/>
        </w:rPr>
        <w:t>W</w:t>
      </w:r>
      <w:r w:rsidR="002D7DFE" w:rsidRPr="00DC3D99">
        <w:rPr>
          <w:sz w:val="24"/>
          <w:szCs w:val="24"/>
        </w:rPr>
        <w:t>e</w:t>
      </w:r>
      <w:r w:rsidR="00C45948" w:rsidRPr="00DC3D99">
        <w:rPr>
          <w:sz w:val="24"/>
          <w:szCs w:val="24"/>
        </w:rPr>
        <w:t xml:space="preserve"> would seek clarification from WLC</w:t>
      </w:r>
      <w:r w:rsidR="002D7DFE" w:rsidRPr="00DC3D99">
        <w:rPr>
          <w:sz w:val="24"/>
          <w:szCs w:val="24"/>
        </w:rPr>
        <w:t xml:space="preserve"> that Land Registry documents are available, regarding this</w:t>
      </w:r>
      <w:r w:rsidR="00DC3D99" w:rsidRPr="00DC3D99">
        <w:rPr>
          <w:sz w:val="24"/>
          <w:szCs w:val="24"/>
        </w:rPr>
        <w:t xml:space="preserve"> </w:t>
      </w:r>
      <w:r w:rsidR="00CB563D">
        <w:rPr>
          <w:sz w:val="24"/>
          <w:szCs w:val="24"/>
        </w:rPr>
        <w:t xml:space="preserve">proposed </w:t>
      </w:r>
      <w:r w:rsidR="00DC3D99" w:rsidRPr="00DC3D99">
        <w:rPr>
          <w:sz w:val="24"/>
          <w:szCs w:val="24"/>
        </w:rPr>
        <w:t>boundary line.</w:t>
      </w:r>
    </w:p>
    <w:p w14:paraId="45645218" w14:textId="77777777" w:rsidR="00DC3D99" w:rsidRDefault="00CD55F6" w:rsidP="00DC3D99">
      <w:pPr>
        <w:pStyle w:val="ListParagraph"/>
        <w:numPr>
          <w:ilvl w:val="0"/>
          <w:numId w:val="22"/>
        </w:numPr>
        <w:spacing w:after="0"/>
        <w:rPr>
          <w:sz w:val="24"/>
          <w:szCs w:val="24"/>
        </w:rPr>
      </w:pPr>
      <w:r w:rsidRPr="00DC3D99">
        <w:rPr>
          <w:sz w:val="24"/>
          <w:szCs w:val="24"/>
        </w:rPr>
        <w:t>T</w:t>
      </w:r>
      <w:r w:rsidR="002C357B" w:rsidRPr="00DC3D99">
        <w:rPr>
          <w:sz w:val="24"/>
          <w:szCs w:val="24"/>
        </w:rPr>
        <w:t xml:space="preserve">he committee agreed that </w:t>
      </w:r>
      <w:r w:rsidR="006753CE" w:rsidRPr="00DC3D99">
        <w:rPr>
          <w:sz w:val="24"/>
          <w:szCs w:val="24"/>
        </w:rPr>
        <w:t xml:space="preserve">off street </w:t>
      </w:r>
      <w:r w:rsidR="00AB4B5D" w:rsidRPr="00DC3D99">
        <w:rPr>
          <w:sz w:val="24"/>
          <w:szCs w:val="24"/>
        </w:rPr>
        <w:t>parking</w:t>
      </w:r>
      <w:r w:rsidR="006753CE" w:rsidRPr="00DC3D99">
        <w:rPr>
          <w:sz w:val="24"/>
          <w:szCs w:val="24"/>
        </w:rPr>
        <w:t>,</w:t>
      </w:r>
      <w:r w:rsidR="00AB4B5D" w:rsidRPr="00DC3D99">
        <w:rPr>
          <w:sz w:val="24"/>
          <w:szCs w:val="24"/>
        </w:rPr>
        <w:t xml:space="preserve"> for these housing units</w:t>
      </w:r>
      <w:r w:rsidR="006753CE" w:rsidRPr="00DC3D99">
        <w:rPr>
          <w:sz w:val="24"/>
          <w:szCs w:val="24"/>
        </w:rPr>
        <w:t>,</w:t>
      </w:r>
      <w:r w:rsidR="00AB4B5D" w:rsidRPr="00DC3D99">
        <w:rPr>
          <w:sz w:val="24"/>
          <w:szCs w:val="24"/>
        </w:rPr>
        <w:t xml:space="preserve"> should be incorporated </w:t>
      </w:r>
      <w:r w:rsidR="006753CE" w:rsidRPr="00DC3D99">
        <w:rPr>
          <w:sz w:val="24"/>
          <w:szCs w:val="24"/>
        </w:rPr>
        <w:t>totally</w:t>
      </w:r>
      <w:r w:rsidR="00A35545" w:rsidRPr="00DC3D99">
        <w:rPr>
          <w:sz w:val="24"/>
          <w:szCs w:val="24"/>
        </w:rPr>
        <w:t xml:space="preserve"> </w:t>
      </w:r>
      <w:r w:rsidR="00AB4B5D" w:rsidRPr="00DC3D99">
        <w:rPr>
          <w:sz w:val="24"/>
          <w:szCs w:val="24"/>
        </w:rPr>
        <w:t>within the site</w:t>
      </w:r>
      <w:r w:rsidR="006D4837" w:rsidRPr="00DC3D99">
        <w:rPr>
          <w:sz w:val="24"/>
          <w:szCs w:val="24"/>
        </w:rPr>
        <w:t xml:space="preserve"> boundary</w:t>
      </w:r>
      <w:r w:rsidR="005C699A" w:rsidRPr="00DC3D99">
        <w:rPr>
          <w:sz w:val="24"/>
          <w:szCs w:val="24"/>
        </w:rPr>
        <w:t xml:space="preserve">, with the </w:t>
      </w:r>
      <w:r w:rsidR="00A35545" w:rsidRPr="00DC3D99">
        <w:rPr>
          <w:sz w:val="24"/>
          <w:szCs w:val="24"/>
        </w:rPr>
        <w:t xml:space="preserve">establishment </w:t>
      </w:r>
      <w:r w:rsidR="005C699A" w:rsidRPr="00DC3D99">
        <w:rPr>
          <w:sz w:val="24"/>
          <w:szCs w:val="24"/>
        </w:rPr>
        <w:t>of “</w:t>
      </w:r>
      <w:r w:rsidR="003A1FD7" w:rsidRPr="00DC3D99">
        <w:rPr>
          <w:sz w:val="24"/>
          <w:szCs w:val="24"/>
        </w:rPr>
        <w:t xml:space="preserve">a </w:t>
      </w:r>
      <w:r w:rsidR="005C699A" w:rsidRPr="00DC3D99">
        <w:rPr>
          <w:sz w:val="24"/>
          <w:szCs w:val="24"/>
        </w:rPr>
        <w:t xml:space="preserve">dropped </w:t>
      </w:r>
      <w:r w:rsidR="003A1FD7" w:rsidRPr="00DC3D99">
        <w:rPr>
          <w:sz w:val="24"/>
          <w:szCs w:val="24"/>
        </w:rPr>
        <w:t>kerb” only.</w:t>
      </w:r>
    </w:p>
    <w:p w14:paraId="3BA66C31" w14:textId="77777777" w:rsidR="00DC3D99" w:rsidRDefault="00B0173F" w:rsidP="00DC3D99">
      <w:pPr>
        <w:pStyle w:val="ListParagraph"/>
        <w:numPr>
          <w:ilvl w:val="0"/>
          <w:numId w:val="22"/>
        </w:numPr>
        <w:spacing w:after="0"/>
        <w:rPr>
          <w:sz w:val="24"/>
          <w:szCs w:val="24"/>
        </w:rPr>
      </w:pPr>
      <w:r w:rsidRPr="00DC3D99">
        <w:rPr>
          <w:sz w:val="24"/>
          <w:szCs w:val="24"/>
        </w:rPr>
        <w:t>It was agreed that the site is also prone to flood risk</w:t>
      </w:r>
      <w:r w:rsidR="00B34618" w:rsidRPr="00DC3D99">
        <w:rPr>
          <w:sz w:val="24"/>
          <w:szCs w:val="24"/>
        </w:rPr>
        <w:t xml:space="preserve"> but there is no report</w:t>
      </w:r>
      <w:r w:rsidR="003424A0" w:rsidRPr="00DC3D99">
        <w:rPr>
          <w:sz w:val="24"/>
          <w:szCs w:val="24"/>
        </w:rPr>
        <w:t xml:space="preserve"> available yet from SEPA.</w:t>
      </w:r>
    </w:p>
    <w:p w14:paraId="10326717" w14:textId="7A9170EF" w:rsidR="00836072" w:rsidRPr="00DC3D99" w:rsidRDefault="003424A0" w:rsidP="00DC3D99">
      <w:pPr>
        <w:pStyle w:val="ListParagraph"/>
        <w:numPr>
          <w:ilvl w:val="0"/>
          <w:numId w:val="22"/>
        </w:numPr>
        <w:spacing w:after="0"/>
        <w:rPr>
          <w:sz w:val="24"/>
          <w:szCs w:val="24"/>
        </w:rPr>
      </w:pPr>
      <w:r w:rsidRPr="00DC3D99">
        <w:rPr>
          <w:sz w:val="24"/>
          <w:szCs w:val="24"/>
        </w:rPr>
        <w:t>It was also agreed that ground contamination may also be present.</w:t>
      </w:r>
      <w:r w:rsidR="00026D0F" w:rsidRPr="00DC3D99">
        <w:rPr>
          <w:sz w:val="24"/>
          <w:szCs w:val="24"/>
        </w:rPr>
        <w:t xml:space="preserve"> The committee voted that the Community Council would raise an </w:t>
      </w:r>
      <w:r w:rsidR="002B35D9" w:rsidRPr="00DC3D99">
        <w:rPr>
          <w:sz w:val="24"/>
          <w:szCs w:val="24"/>
        </w:rPr>
        <w:t xml:space="preserve"> </w:t>
      </w:r>
      <w:r w:rsidR="00026D0F" w:rsidRPr="00DC3D99">
        <w:rPr>
          <w:sz w:val="24"/>
          <w:szCs w:val="24"/>
        </w:rPr>
        <w:t>objection to this planning application.</w:t>
      </w:r>
    </w:p>
    <w:p w14:paraId="7022B5D0" w14:textId="22F6204D" w:rsidR="00BC6982" w:rsidRPr="00F81A6F" w:rsidRDefault="00BC6982" w:rsidP="00836072">
      <w:pPr>
        <w:spacing w:after="0"/>
        <w:rPr>
          <w:b/>
          <w:bCs/>
          <w:sz w:val="24"/>
          <w:szCs w:val="24"/>
          <w:u w:val="single"/>
        </w:rPr>
      </w:pPr>
      <w:r w:rsidRPr="00F81A6F">
        <w:rPr>
          <w:b/>
          <w:bCs/>
          <w:sz w:val="24"/>
          <w:szCs w:val="24"/>
          <w:u w:val="single"/>
        </w:rPr>
        <w:t>A</w:t>
      </w:r>
      <w:r w:rsidR="00F81A6F" w:rsidRPr="00F81A6F">
        <w:rPr>
          <w:b/>
          <w:bCs/>
          <w:sz w:val="24"/>
          <w:szCs w:val="24"/>
          <w:u w:val="single"/>
        </w:rPr>
        <w:t>CTION</w:t>
      </w:r>
      <w:r w:rsidRPr="00F81A6F">
        <w:rPr>
          <w:b/>
          <w:bCs/>
          <w:sz w:val="24"/>
          <w:szCs w:val="24"/>
          <w:u w:val="single"/>
        </w:rPr>
        <w:t xml:space="preserve">: JOD to </w:t>
      </w:r>
      <w:r w:rsidR="00F81A6F" w:rsidRPr="00F81A6F">
        <w:rPr>
          <w:b/>
          <w:bCs/>
          <w:sz w:val="24"/>
          <w:szCs w:val="24"/>
          <w:u w:val="single"/>
        </w:rPr>
        <w:t xml:space="preserve">produce a letter of objection for approval by the </w:t>
      </w:r>
      <w:r w:rsidR="00342D15" w:rsidRPr="00F81A6F">
        <w:rPr>
          <w:b/>
          <w:bCs/>
          <w:sz w:val="24"/>
          <w:szCs w:val="24"/>
          <w:u w:val="single"/>
        </w:rPr>
        <w:t>committee</w:t>
      </w:r>
      <w:r w:rsidR="00342D15">
        <w:rPr>
          <w:b/>
          <w:bCs/>
          <w:sz w:val="24"/>
          <w:szCs w:val="24"/>
          <w:u w:val="single"/>
        </w:rPr>
        <w:t xml:space="preserve"> before</w:t>
      </w:r>
      <w:r w:rsidR="00271813">
        <w:rPr>
          <w:b/>
          <w:bCs/>
          <w:sz w:val="24"/>
          <w:szCs w:val="24"/>
          <w:u w:val="single"/>
        </w:rPr>
        <w:t xml:space="preserve"> submission</w:t>
      </w:r>
      <w:r w:rsidR="00F81A6F" w:rsidRPr="00F81A6F">
        <w:rPr>
          <w:b/>
          <w:bCs/>
          <w:sz w:val="24"/>
          <w:szCs w:val="24"/>
          <w:u w:val="single"/>
        </w:rPr>
        <w:t>.</w:t>
      </w:r>
    </w:p>
    <w:p w14:paraId="48A6BA37" w14:textId="741F4B7D" w:rsidR="00F942AB" w:rsidRPr="00BD7761" w:rsidRDefault="00CB3FBE" w:rsidP="00B96D3D">
      <w:pPr>
        <w:pStyle w:val="Heading2"/>
        <w:spacing w:before="0"/>
        <w:rPr>
          <w:rFonts w:asciiTheme="minorHAnsi" w:hAnsiTheme="minorHAnsi" w:cstheme="minorHAnsi"/>
          <w:b w:val="0"/>
          <w:bCs/>
          <w:sz w:val="24"/>
          <w:szCs w:val="24"/>
        </w:rPr>
      </w:pPr>
      <w:r w:rsidRPr="00C570AB">
        <w:rPr>
          <w:rFonts w:asciiTheme="minorHAnsi" w:hAnsiTheme="minorHAnsi" w:cstheme="minorHAnsi"/>
          <w:sz w:val="24"/>
          <w:szCs w:val="24"/>
        </w:rPr>
        <w:t>Police Report:</w:t>
      </w:r>
      <w:r w:rsidR="00BD7761">
        <w:rPr>
          <w:rFonts w:asciiTheme="minorHAnsi" w:hAnsiTheme="minorHAnsi" w:cstheme="minorHAnsi"/>
          <w:sz w:val="24"/>
          <w:szCs w:val="24"/>
        </w:rPr>
        <w:t xml:space="preserve"> </w:t>
      </w:r>
      <w:r w:rsidR="002C661C">
        <w:rPr>
          <w:rFonts w:asciiTheme="minorHAnsi" w:hAnsiTheme="minorHAnsi" w:cstheme="minorHAnsi"/>
          <w:sz w:val="24"/>
          <w:szCs w:val="24"/>
        </w:rPr>
        <w:t xml:space="preserve"> </w:t>
      </w:r>
      <w:r w:rsidR="002C661C" w:rsidRPr="004F3D1E">
        <w:rPr>
          <w:rFonts w:asciiTheme="minorHAnsi" w:hAnsiTheme="minorHAnsi" w:cstheme="minorHAnsi"/>
          <w:b w:val="0"/>
          <w:bCs/>
          <w:sz w:val="24"/>
          <w:szCs w:val="24"/>
        </w:rPr>
        <w:t xml:space="preserve">No report </w:t>
      </w:r>
      <w:r w:rsidR="00EB2925">
        <w:rPr>
          <w:rFonts w:asciiTheme="minorHAnsi" w:hAnsiTheme="minorHAnsi" w:cstheme="minorHAnsi"/>
          <w:b w:val="0"/>
          <w:bCs/>
          <w:sz w:val="24"/>
          <w:szCs w:val="24"/>
        </w:rPr>
        <w:t xml:space="preserve">has been </w:t>
      </w:r>
      <w:r w:rsidR="002C661C" w:rsidRPr="004F3D1E">
        <w:rPr>
          <w:rFonts w:asciiTheme="minorHAnsi" w:hAnsiTheme="minorHAnsi" w:cstheme="minorHAnsi"/>
          <w:b w:val="0"/>
          <w:bCs/>
          <w:sz w:val="24"/>
          <w:szCs w:val="24"/>
        </w:rPr>
        <w:t>received  but information can be found at</w:t>
      </w:r>
      <w:r w:rsidR="00B13BBF">
        <w:rPr>
          <w:rFonts w:asciiTheme="minorHAnsi" w:hAnsiTheme="minorHAnsi" w:cstheme="minorHAnsi"/>
          <w:b w:val="0"/>
          <w:bCs/>
          <w:sz w:val="24"/>
          <w:szCs w:val="24"/>
        </w:rPr>
        <w:t xml:space="preserve"> COINS link on the WLC website.</w:t>
      </w:r>
    </w:p>
    <w:p w14:paraId="46AD5514" w14:textId="64059152" w:rsidR="006B179D" w:rsidRPr="00FA5193" w:rsidRDefault="00734DD2" w:rsidP="00FA5193">
      <w:pPr>
        <w:pStyle w:val="Heading2"/>
        <w:rPr>
          <w:rFonts w:asciiTheme="minorHAnsi" w:hAnsiTheme="minorHAnsi" w:cstheme="minorHAnsi"/>
          <w:b w:val="0"/>
          <w:bCs/>
          <w:sz w:val="24"/>
          <w:szCs w:val="24"/>
        </w:rPr>
      </w:pPr>
      <w:bookmarkStart w:id="0" w:name="_Hlk149645515"/>
      <w:r>
        <w:rPr>
          <w:rFonts w:asciiTheme="minorHAnsi" w:hAnsiTheme="minorHAnsi" w:cstheme="minorHAnsi"/>
          <w:sz w:val="24"/>
          <w:szCs w:val="24"/>
        </w:rPr>
        <w:t>CD</w:t>
      </w:r>
      <w:r w:rsidR="00904589" w:rsidRPr="00C570AB">
        <w:rPr>
          <w:rFonts w:asciiTheme="minorHAnsi" w:hAnsiTheme="minorHAnsi" w:cstheme="minorHAnsi"/>
          <w:sz w:val="24"/>
          <w:szCs w:val="24"/>
        </w:rPr>
        <w:t xml:space="preserve">T Update: </w:t>
      </w:r>
      <w:bookmarkEnd w:id="0"/>
      <w:r w:rsidR="008759B9">
        <w:rPr>
          <w:rFonts w:asciiTheme="minorHAnsi" w:hAnsiTheme="minorHAnsi" w:cstheme="minorHAnsi"/>
          <w:b w:val="0"/>
          <w:bCs/>
          <w:sz w:val="24"/>
          <w:szCs w:val="24"/>
        </w:rPr>
        <w:t>The latest report is attached as Appendix 1.</w:t>
      </w:r>
      <w:r w:rsidR="00FA5193">
        <w:rPr>
          <w:rFonts w:asciiTheme="minorHAnsi" w:hAnsiTheme="minorHAnsi" w:cstheme="minorHAnsi"/>
          <w:b w:val="0"/>
          <w:bCs/>
          <w:sz w:val="24"/>
          <w:szCs w:val="24"/>
        </w:rPr>
        <w:t xml:space="preserve">All </w:t>
      </w:r>
      <w:r w:rsidR="006B179D">
        <w:rPr>
          <w:rFonts w:asciiTheme="minorHAnsi" w:hAnsiTheme="minorHAnsi" w:cstheme="minorHAnsi"/>
          <w:b w:val="0"/>
          <w:bCs/>
          <w:sz w:val="24"/>
          <w:szCs w:val="24"/>
        </w:rPr>
        <w:t xml:space="preserve">minutes/meeting papers from  CDT meetings </w:t>
      </w:r>
      <w:r w:rsidR="00FA5193">
        <w:rPr>
          <w:rFonts w:asciiTheme="minorHAnsi" w:hAnsiTheme="minorHAnsi" w:cstheme="minorHAnsi"/>
          <w:b w:val="0"/>
          <w:bCs/>
          <w:sz w:val="24"/>
          <w:szCs w:val="24"/>
        </w:rPr>
        <w:t xml:space="preserve">will now </w:t>
      </w:r>
      <w:r w:rsidR="006B179D">
        <w:rPr>
          <w:rFonts w:asciiTheme="minorHAnsi" w:hAnsiTheme="minorHAnsi" w:cstheme="minorHAnsi"/>
          <w:b w:val="0"/>
          <w:bCs/>
          <w:sz w:val="24"/>
          <w:szCs w:val="24"/>
        </w:rPr>
        <w:t>be circulated to the Community Council committee.</w:t>
      </w:r>
    </w:p>
    <w:p w14:paraId="0FDFFBBD" w14:textId="02F2B602" w:rsidR="00B641E3" w:rsidRPr="00C570AB" w:rsidRDefault="00904589" w:rsidP="001C57B4">
      <w:pPr>
        <w:pStyle w:val="Heading2"/>
        <w:rPr>
          <w:rFonts w:asciiTheme="minorHAnsi" w:hAnsiTheme="minorHAnsi" w:cstheme="minorHAnsi"/>
          <w:sz w:val="24"/>
          <w:szCs w:val="24"/>
        </w:rPr>
      </w:pPr>
      <w:r w:rsidRPr="00C570AB">
        <w:rPr>
          <w:rFonts w:asciiTheme="minorHAnsi" w:hAnsiTheme="minorHAnsi" w:cstheme="minorHAnsi"/>
          <w:sz w:val="24"/>
          <w:szCs w:val="24"/>
        </w:rPr>
        <w:t>Matters arising:</w:t>
      </w:r>
    </w:p>
    <w:p w14:paraId="7CB03B83" w14:textId="1438B3C0" w:rsidR="0065485E" w:rsidRPr="0065485E" w:rsidRDefault="003E2F97" w:rsidP="00F40D37">
      <w:pPr>
        <w:pStyle w:val="ListParagraph"/>
        <w:numPr>
          <w:ilvl w:val="0"/>
          <w:numId w:val="8"/>
        </w:numPr>
        <w:spacing w:after="0"/>
        <w:rPr>
          <w:rFonts w:cstheme="minorHAnsi"/>
          <w:b/>
          <w:bCs/>
          <w:sz w:val="24"/>
          <w:szCs w:val="24"/>
        </w:rPr>
      </w:pPr>
      <w:r>
        <w:rPr>
          <w:rFonts w:cstheme="minorHAnsi"/>
          <w:sz w:val="24"/>
          <w:szCs w:val="24"/>
        </w:rPr>
        <w:t xml:space="preserve">Website design. JOD </w:t>
      </w:r>
      <w:r w:rsidR="004B44CA">
        <w:rPr>
          <w:rFonts w:cstheme="minorHAnsi"/>
          <w:sz w:val="24"/>
          <w:szCs w:val="24"/>
        </w:rPr>
        <w:t xml:space="preserve">stated </w:t>
      </w:r>
      <w:r>
        <w:rPr>
          <w:rFonts w:cstheme="minorHAnsi"/>
          <w:sz w:val="24"/>
          <w:szCs w:val="24"/>
        </w:rPr>
        <w:t>that</w:t>
      </w:r>
      <w:r w:rsidR="002B6609">
        <w:rPr>
          <w:rFonts w:cstheme="minorHAnsi"/>
          <w:sz w:val="24"/>
          <w:szCs w:val="24"/>
        </w:rPr>
        <w:t xml:space="preserve"> </w:t>
      </w:r>
      <w:r w:rsidR="00E573BA">
        <w:rPr>
          <w:rFonts w:cstheme="minorHAnsi"/>
          <w:sz w:val="24"/>
          <w:szCs w:val="24"/>
        </w:rPr>
        <w:t>CDT will put us in touch with a web designer</w:t>
      </w:r>
      <w:r w:rsidR="00D129B5">
        <w:rPr>
          <w:rFonts w:cstheme="minorHAnsi"/>
          <w:sz w:val="24"/>
          <w:szCs w:val="24"/>
        </w:rPr>
        <w:t>.</w:t>
      </w:r>
    </w:p>
    <w:p w14:paraId="030989A1" w14:textId="1D18A05C" w:rsidR="00DD62CC" w:rsidRDefault="001409AF" w:rsidP="0065485E">
      <w:pPr>
        <w:spacing w:after="0"/>
        <w:ind w:left="360" w:firstLine="360"/>
        <w:rPr>
          <w:rFonts w:cstheme="minorHAnsi"/>
          <w:sz w:val="24"/>
          <w:szCs w:val="24"/>
        </w:rPr>
      </w:pPr>
      <w:r>
        <w:rPr>
          <w:rFonts w:cstheme="minorHAnsi"/>
          <w:b/>
          <w:bCs/>
          <w:sz w:val="24"/>
          <w:szCs w:val="24"/>
          <w:u w:val="single"/>
        </w:rPr>
        <w:t>Ongoing</w:t>
      </w:r>
      <w:r w:rsidR="00130F69">
        <w:rPr>
          <w:rFonts w:cstheme="minorHAnsi"/>
          <w:b/>
          <w:bCs/>
          <w:sz w:val="24"/>
          <w:szCs w:val="24"/>
          <w:u w:val="single"/>
        </w:rPr>
        <w:t>.</w:t>
      </w:r>
      <w:r w:rsidR="00904589" w:rsidRPr="0065485E">
        <w:rPr>
          <w:rFonts w:cstheme="minorHAnsi"/>
          <w:sz w:val="24"/>
          <w:szCs w:val="24"/>
        </w:rPr>
        <w:t xml:space="preserve"> </w:t>
      </w:r>
    </w:p>
    <w:p w14:paraId="4587FFA6" w14:textId="2A6C0DDA" w:rsidR="003F3768" w:rsidRPr="003F3768" w:rsidRDefault="00D129B5" w:rsidP="003F3768">
      <w:pPr>
        <w:pStyle w:val="ListParagraph"/>
        <w:numPr>
          <w:ilvl w:val="0"/>
          <w:numId w:val="8"/>
        </w:numPr>
        <w:spacing w:after="0"/>
        <w:rPr>
          <w:rFonts w:cstheme="minorHAnsi"/>
          <w:b/>
          <w:bCs/>
          <w:sz w:val="24"/>
          <w:szCs w:val="24"/>
        </w:rPr>
      </w:pPr>
      <w:r>
        <w:rPr>
          <w:rFonts w:cstheme="minorHAnsi"/>
          <w:sz w:val="24"/>
          <w:szCs w:val="24"/>
        </w:rPr>
        <w:t xml:space="preserve">It was agreed that </w:t>
      </w:r>
      <w:r w:rsidR="00A74817">
        <w:rPr>
          <w:rFonts w:cstheme="minorHAnsi"/>
          <w:sz w:val="24"/>
          <w:szCs w:val="24"/>
        </w:rPr>
        <w:t xml:space="preserve">JOD will start the process of advertising for a </w:t>
      </w:r>
      <w:r w:rsidR="008805C1">
        <w:rPr>
          <w:rFonts w:cstheme="minorHAnsi"/>
          <w:sz w:val="24"/>
          <w:szCs w:val="24"/>
        </w:rPr>
        <w:t>Minute Secretary</w:t>
      </w:r>
      <w:r w:rsidR="001409AF">
        <w:rPr>
          <w:rFonts w:cstheme="minorHAnsi"/>
          <w:sz w:val="24"/>
          <w:szCs w:val="24"/>
        </w:rPr>
        <w:t xml:space="preserve">. It was agreed that </w:t>
      </w:r>
      <w:r w:rsidR="00467FB3">
        <w:rPr>
          <w:rFonts w:cstheme="minorHAnsi"/>
          <w:sz w:val="24"/>
          <w:szCs w:val="24"/>
        </w:rPr>
        <w:t>this position will be offered at the Living Wage rate.</w:t>
      </w:r>
      <w:r w:rsidR="008805C1">
        <w:rPr>
          <w:rFonts w:cstheme="minorHAnsi"/>
          <w:sz w:val="24"/>
          <w:szCs w:val="24"/>
        </w:rPr>
        <w:t xml:space="preserve"> </w:t>
      </w:r>
      <w:r w:rsidR="00064D9C">
        <w:rPr>
          <w:rFonts w:cstheme="minorHAnsi"/>
          <w:b/>
          <w:bCs/>
          <w:sz w:val="24"/>
          <w:szCs w:val="24"/>
          <w:u w:val="single"/>
        </w:rPr>
        <w:t>Ongoing.</w:t>
      </w:r>
    </w:p>
    <w:p w14:paraId="4C5DEE34" w14:textId="77777777" w:rsidR="00DE3309" w:rsidRPr="00DE3309" w:rsidRDefault="00DE3309" w:rsidP="00DE3309">
      <w:pPr>
        <w:spacing w:after="0"/>
        <w:ind w:left="360"/>
        <w:rPr>
          <w:rFonts w:cstheme="minorHAnsi"/>
          <w:b/>
          <w:bCs/>
          <w:sz w:val="24"/>
          <w:szCs w:val="24"/>
        </w:rPr>
      </w:pPr>
    </w:p>
    <w:p w14:paraId="6475F295" w14:textId="77777777" w:rsidR="00DE3309" w:rsidRPr="00DE3309" w:rsidRDefault="00DE3309" w:rsidP="00DE3309">
      <w:pPr>
        <w:spacing w:after="0"/>
        <w:ind w:left="360"/>
        <w:rPr>
          <w:rFonts w:cstheme="minorHAnsi"/>
          <w:b/>
          <w:bCs/>
          <w:sz w:val="24"/>
          <w:szCs w:val="24"/>
        </w:rPr>
      </w:pPr>
    </w:p>
    <w:p w14:paraId="36E89D59" w14:textId="77777777" w:rsidR="00DE3309" w:rsidRPr="00DE3309" w:rsidRDefault="00DE3309" w:rsidP="00DE3309">
      <w:pPr>
        <w:spacing w:after="0"/>
        <w:ind w:left="360"/>
        <w:rPr>
          <w:rFonts w:cstheme="minorHAnsi"/>
          <w:b/>
          <w:bCs/>
          <w:sz w:val="24"/>
          <w:szCs w:val="24"/>
        </w:rPr>
      </w:pPr>
    </w:p>
    <w:p w14:paraId="3A94B688" w14:textId="77777777" w:rsidR="00FA7F4E" w:rsidRPr="00D06D67" w:rsidRDefault="00FA7F4E" w:rsidP="00D06D67">
      <w:pPr>
        <w:spacing w:after="0"/>
        <w:ind w:left="360"/>
        <w:rPr>
          <w:rFonts w:cstheme="minorHAnsi"/>
          <w:b/>
          <w:bCs/>
          <w:sz w:val="24"/>
          <w:szCs w:val="24"/>
        </w:rPr>
      </w:pPr>
    </w:p>
    <w:p w14:paraId="4FFF121B" w14:textId="77777777" w:rsidR="00D06D67" w:rsidRPr="00D06D67" w:rsidRDefault="00D06D67" w:rsidP="00D06D67">
      <w:pPr>
        <w:spacing w:after="0"/>
        <w:ind w:left="360"/>
        <w:rPr>
          <w:rFonts w:cstheme="minorHAnsi"/>
          <w:b/>
          <w:bCs/>
          <w:sz w:val="24"/>
          <w:szCs w:val="24"/>
        </w:rPr>
      </w:pPr>
    </w:p>
    <w:p w14:paraId="3694977A" w14:textId="2C15B7C3" w:rsidR="00DD62CA" w:rsidRPr="00BB0226" w:rsidRDefault="00EB2925" w:rsidP="003F3768">
      <w:pPr>
        <w:pStyle w:val="ListParagraph"/>
        <w:numPr>
          <w:ilvl w:val="0"/>
          <w:numId w:val="8"/>
        </w:numPr>
        <w:spacing w:after="0"/>
        <w:rPr>
          <w:rFonts w:cstheme="minorHAnsi"/>
          <w:b/>
          <w:bCs/>
          <w:sz w:val="24"/>
          <w:szCs w:val="24"/>
        </w:rPr>
      </w:pPr>
      <w:r w:rsidRPr="003F3768">
        <w:rPr>
          <w:rFonts w:cstheme="minorHAnsi"/>
          <w:sz w:val="24"/>
          <w:szCs w:val="24"/>
        </w:rPr>
        <w:t>Resident Query</w:t>
      </w:r>
      <w:r w:rsidR="003F3768">
        <w:rPr>
          <w:rFonts w:cstheme="minorHAnsi"/>
          <w:sz w:val="24"/>
          <w:szCs w:val="24"/>
        </w:rPr>
        <w:t xml:space="preserve"> raised on 14</w:t>
      </w:r>
      <w:r w:rsidR="003F3768" w:rsidRPr="003F3768">
        <w:rPr>
          <w:rFonts w:cstheme="minorHAnsi"/>
          <w:sz w:val="24"/>
          <w:szCs w:val="24"/>
          <w:vertAlign w:val="superscript"/>
        </w:rPr>
        <w:t>th</w:t>
      </w:r>
      <w:r w:rsidR="003F3768">
        <w:rPr>
          <w:rFonts w:cstheme="minorHAnsi"/>
          <w:sz w:val="24"/>
          <w:szCs w:val="24"/>
        </w:rPr>
        <w:t xml:space="preserve"> May - </w:t>
      </w:r>
      <w:r w:rsidRPr="003F3768">
        <w:rPr>
          <w:rFonts w:cstheme="minorHAnsi"/>
          <w:bCs/>
          <w:sz w:val="24"/>
          <w:szCs w:val="24"/>
        </w:rPr>
        <w:t>boundary at the southwest side of Latham Park</w:t>
      </w:r>
      <w:r w:rsidR="00FD4A42" w:rsidRPr="003F3768">
        <w:rPr>
          <w:rFonts w:cstheme="minorHAnsi"/>
          <w:bCs/>
          <w:sz w:val="24"/>
          <w:szCs w:val="24"/>
        </w:rPr>
        <w:t xml:space="preserve">. </w:t>
      </w:r>
      <w:r w:rsidR="004E7134" w:rsidRPr="00DD62CA">
        <w:rPr>
          <w:rFonts w:cstheme="minorHAnsi"/>
          <w:bCs/>
          <w:sz w:val="24"/>
          <w:szCs w:val="24"/>
          <w:u w:val="single"/>
        </w:rPr>
        <w:t>The report from West Lothian Council (WLC) Planning</w:t>
      </w:r>
      <w:r w:rsidR="0016672F">
        <w:rPr>
          <w:rFonts w:cstheme="minorHAnsi"/>
          <w:bCs/>
          <w:sz w:val="24"/>
          <w:szCs w:val="24"/>
          <w:u w:val="single"/>
        </w:rPr>
        <w:t xml:space="preserve"> is attached at</w:t>
      </w:r>
      <w:r w:rsidR="008035AB">
        <w:rPr>
          <w:rFonts w:cstheme="minorHAnsi"/>
          <w:bCs/>
          <w:sz w:val="24"/>
          <w:szCs w:val="24"/>
          <w:u w:val="single"/>
        </w:rPr>
        <w:t xml:space="preserve"> Appendix 2. </w:t>
      </w:r>
      <w:r w:rsidR="008035AB" w:rsidRPr="00BB0226">
        <w:rPr>
          <w:rFonts w:cstheme="minorHAnsi"/>
          <w:bCs/>
          <w:sz w:val="24"/>
          <w:szCs w:val="24"/>
        </w:rPr>
        <w:t>However, the following questions remain u</w:t>
      </w:r>
      <w:r w:rsidR="005B0544">
        <w:rPr>
          <w:rFonts w:cstheme="minorHAnsi"/>
          <w:bCs/>
          <w:sz w:val="24"/>
          <w:szCs w:val="24"/>
        </w:rPr>
        <w:t>nanswered:</w:t>
      </w:r>
    </w:p>
    <w:p w14:paraId="7119DC6C" w14:textId="3B0D9DF0" w:rsidR="00455220" w:rsidRPr="00455220" w:rsidRDefault="00D13153" w:rsidP="00455220">
      <w:pPr>
        <w:pStyle w:val="ListParagraph"/>
        <w:numPr>
          <w:ilvl w:val="1"/>
          <w:numId w:val="8"/>
        </w:numPr>
        <w:spacing w:after="73" w:line="100" w:lineRule="atLeast"/>
        <w:rPr>
          <w:sz w:val="24"/>
          <w:szCs w:val="24"/>
        </w:rPr>
      </w:pPr>
      <w:r w:rsidRPr="00455220">
        <w:rPr>
          <w:sz w:val="24"/>
          <w:szCs w:val="24"/>
        </w:rPr>
        <w:t>Have</w:t>
      </w:r>
      <w:r w:rsidR="00455220" w:rsidRPr="00455220">
        <w:rPr>
          <w:sz w:val="24"/>
          <w:szCs w:val="24"/>
        </w:rPr>
        <w:t xml:space="preserve"> the Land Registry boundaries been adhered to?</w:t>
      </w:r>
    </w:p>
    <w:p w14:paraId="0829FC7F" w14:textId="77777777" w:rsidR="00455220" w:rsidRPr="00455220" w:rsidRDefault="00455220" w:rsidP="00455220">
      <w:pPr>
        <w:pStyle w:val="ListParagraph"/>
        <w:numPr>
          <w:ilvl w:val="1"/>
          <w:numId w:val="8"/>
        </w:numPr>
        <w:spacing w:after="73" w:line="100" w:lineRule="atLeast"/>
        <w:rPr>
          <w:sz w:val="24"/>
          <w:szCs w:val="24"/>
        </w:rPr>
      </w:pPr>
      <w:r w:rsidRPr="00455220">
        <w:rPr>
          <w:sz w:val="24"/>
          <w:szCs w:val="24"/>
        </w:rPr>
        <w:t>Has the hedge been planted?</w:t>
      </w:r>
    </w:p>
    <w:p w14:paraId="4DC83EEC" w14:textId="77777777" w:rsidR="00455220" w:rsidRPr="00455220" w:rsidRDefault="00455220" w:rsidP="00455220">
      <w:pPr>
        <w:pStyle w:val="ListParagraph"/>
        <w:numPr>
          <w:ilvl w:val="1"/>
          <w:numId w:val="8"/>
        </w:numPr>
        <w:spacing w:after="73" w:line="100" w:lineRule="atLeast"/>
        <w:rPr>
          <w:sz w:val="24"/>
          <w:szCs w:val="24"/>
        </w:rPr>
      </w:pPr>
      <w:r w:rsidRPr="00455220">
        <w:rPr>
          <w:sz w:val="24"/>
          <w:szCs w:val="24"/>
        </w:rPr>
        <w:t>Has the Open Space team reported on the findings that were passed for investigation?</w:t>
      </w:r>
    </w:p>
    <w:p w14:paraId="1622B2B6" w14:textId="77777777" w:rsidR="00455220" w:rsidRPr="00455220" w:rsidRDefault="00455220" w:rsidP="00455220">
      <w:pPr>
        <w:pStyle w:val="ListParagraph"/>
        <w:numPr>
          <w:ilvl w:val="1"/>
          <w:numId w:val="8"/>
        </w:numPr>
        <w:spacing w:after="73" w:line="100" w:lineRule="atLeast"/>
        <w:rPr>
          <w:sz w:val="24"/>
          <w:szCs w:val="24"/>
        </w:rPr>
      </w:pPr>
      <w:r w:rsidRPr="00455220">
        <w:rPr>
          <w:sz w:val="24"/>
          <w:szCs w:val="24"/>
        </w:rPr>
        <w:t>Has the Open Space team reported back on the pedestrian path used by wheelchairs?</w:t>
      </w:r>
    </w:p>
    <w:p w14:paraId="05A95F21" w14:textId="77777777" w:rsidR="00F073A5" w:rsidRDefault="00455220" w:rsidP="00F073A5">
      <w:pPr>
        <w:pStyle w:val="ListParagraph"/>
        <w:numPr>
          <w:ilvl w:val="1"/>
          <w:numId w:val="8"/>
        </w:numPr>
        <w:spacing w:after="73" w:line="100" w:lineRule="atLeast"/>
        <w:rPr>
          <w:sz w:val="24"/>
          <w:szCs w:val="24"/>
        </w:rPr>
      </w:pPr>
      <w:r w:rsidRPr="00455220">
        <w:rPr>
          <w:sz w:val="24"/>
          <w:szCs w:val="24"/>
        </w:rPr>
        <w:t>Were elected officials made aware of this info  in April 2023?</w:t>
      </w:r>
    </w:p>
    <w:p w14:paraId="62E1525C" w14:textId="77777777" w:rsidR="00153B75" w:rsidRDefault="00EB2925" w:rsidP="00153B75">
      <w:pPr>
        <w:pStyle w:val="ListParagraph"/>
        <w:spacing w:after="73" w:line="100" w:lineRule="atLeast"/>
        <w:ind w:left="0"/>
        <w:rPr>
          <w:b/>
          <w:bCs/>
          <w:sz w:val="24"/>
          <w:szCs w:val="24"/>
          <w:u w:val="single"/>
        </w:rPr>
      </w:pPr>
      <w:r w:rsidRPr="00F073A5">
        <w:rPr>
          <w:b/>
          <w:bCs/>
          <w:sz w:val="24"/>
          <w:szCs w:val="24"/>
          <w:u w:val="single"/>
        </w:rPr>
        <w:t>ACTION: JOD</w:t>
      </w:r>
      <w:r w:rsidR="00EE30B7" w:rsidRPr="00F073A5">
        <w:rPr>
          <w:b/>
          <w:bCs/>
          <w:sz w:val="24"/>
          <w:szCs w:val="24"/>
          <w:u w:val="single"/>
        </w:rPr>
        <w:t xml:space="preserve"> will forward these queries to WLC Planning.</w:t>
      </w:r>
      <w:r w:rsidR="00712E95" w:rsidRPr="00F073A5">
        <w:rPr>
          <w:b/>
          <w:bCs/>
          <w:sz w:val="24"/>
          <w:szCs w:val="24"/>
          <w:u w:val="single"/>
        </w:rPr>
        <w:t xml:space="preserve"> </w:t>
      </w:r>
    </w:p>
    <w:p w14:paraId="1FDBA93A" w14:textId="77777777" w:rsidR="00153B75" w:rsidRPr="00153B75" w:rsidRDefault="00342BC3" w:rsidP="00D06D67">
      <w:pPr>
        <w:pStyle w:val="ListParagraph"/>
        <w:numPr>
          <w:ilvl w:val="0"/>
          <w:numId w:val="24"/>
        </w:numPr>
        <w:spacing w:after="0" w:line="100" w:lineRule="atLeast"/>
        <w:rPr>
          <w:sz w:val="24"/>
          <w:szCs w:val="24"/>
        </w:rPr>
      </w:pPr>
      <w:r w:rsidRPr="00F073A5">
        <w:rPr>
          <w:rFonts w:cstheme="minorHAnsi"/>
          <w:sz w:val="24"/>
          <w:szCs w:val="24"/>
        </w:rPr>
        <w:t xml:space="preserve">WLC </w:t>
      </w:r>
      <w:r w:rsidR="0056590F" w:rsidRPr="00F073A5">
        <w:rPr>
          <w:rFonts w:cstheme="minorHAnsi"/>
          <w:sz w:val="24"/>
          <w:szCs w:val="24"/>
        </w:rPr>
        <w:t xml:space="preserve">Review of Community Centres. </w:t>
      </w:r>
      <w:r w:rsidR="009D63C8" w:rsidRPr="00F073A5">
        <w:rPr>
          <w:rFonts w:cstheme="minorHAnsi"/>
          <w:sz w:val="24"/>
          <w:szCs w:val="24"/>
        </w:rPr>
        <w:t xml:space="preserve">The committee agreed that </w:t>
      </w:r>
      <w:r w:rsidR="00FA1C8A" w:rsidRPr="00F073A5">
        <w:rPr>
          <w:rFonts w:cstheme="minorHAnsi"/>
          <w:sz w:val="24"/>
          <w:szCs w:val="24"/>
        </w:rPr>
        <w:t xml:space="preserve">the Community Council together with CDT and/or Five Sisters Partnership Group should meet with the </w:t>
      </w:r>
      <w:r w:rsidR="00BE3758" w:rsidRPr="00F073A5">
        <w:rPr>
          <w:rFonts w:cstheme="minorHAnsi"/>
          <w:sz w:val="24"/>
          <w:szCs w:val="24"/>
        </w:rPr>
        <w:t xml:space="preserve">West Calder Community Hub office bearers to offer </w:t>
      </w:r>
      <w:r w:rsidR="00B572C1" w:rsidRPr="00F073A5">
        <w:rPr>
          <w:rFonts w:cstheme="minorHAnsi"/>
          <w:sz w:val="24"/>
          <w:szCs w:val="24"/>
        </w:rPr>
        <w:t xml:space="preserve">advice and </w:t>
      </w:r>
      <w:r w:rsidR="00BE3758" w:rsidRPr="00F073A5">
        <w:rPr>
          <w:rFonts w:cstheme="minorHAnsi"/>
          <w:sz w:val="24"/>
          <w:szCs w:val="24"/>
        </w:rPr>
        <w:t>support.</w:t>
      </w:r>
      <w:r w:rsidRPr="00F073A5">
        <w:rPr>
          <w:rFonts w:cstheme="minorHAnsi"/>
          <w:sz w:val="24"/>
          <w:szCs w:val="24"/>
        </w:rPr>
        <w:t xml:space="preserve"> </w:t>
      </w:r>
      <w:r w:rsidR="00F64EA6" w:rsidRPr="00F073A5">
        <w:rPr>
          <w:rFonts w:cstheme="minorHAnsi"/>
          <w:sz w:val="24"/>
          <w:szCs w:val="24"/>
        </w:rPr>
        <w:t>AMcL now attends the Hub Management Committee</w:t>
      </w:r>
      <w:r w:rsidR="00C171D2" w:rsidRPr="00F073A5">
        <w:rPr>
          <w:rFonts w:cstheme="minorHAnsi"/>
          <w:sz w:val="24"/>
          <w:szCs w:val="24"/>
        </w:rPr>
        <w:t xml:space="preserve"> </w:t>
      </w:r>
      <w:r w:rsidR="00B572C1" w:rsidRPr="00F073A5">
        <w:rPr>
          <w:rFonts w:cstheme="minorHAnsi"/>
          <w:sz w:val="24"/>
          <w:szCs w:val="24"/>
        </w:rPr>
        <w:t>as a representative of the Community Council.</w:t>
      </w:r>
      <w:r w:rsidR="00F64EA6" w:rsidRPr="00F073A5">
        <w:rPr>
          <w:rFonts w:cstheme="minorHAnsi"/>
          <w:sz w:val="24"/>
          <w:szCs w:val="24"/>
        </w:rPr>
        <w:t xml:space="preserve"> </w:t>
      </w:r>
    </w:p>
    <w:p w14:paraId="5EB49E6D" w14:textId="1050DD04" w:rsidR="0038273C" w:rsidRPr="00153B75" w:rsidRDefault="00F64EA6" w:rsidP="00153B75">
      <w:pPr>
        <w:spacing w:after="73" w:line="100" w:lineRule="atLeast"/>
        <w:rPr>
          <w:sz w:val="24"/>
          <w:szCs w:val="24"/>
        </w:rPr>
      </w:pPr>
      <w:r w:rsidRPr="00153B75">
        <w:rPr>
          <w:rFonts w:cstheme="minorHAnsi"/>
          <w:b/>
          <w:bCs/>
          <w:sz w:val="24"/>
          <w:szCs w:val="24"/>
          <w:u w:val="single"/>
        </w:rPr>
        <w:t>ACTION: JOD will contact</w:t>
      </w:r>
      <w:r w:rsidR="00BF5CD6" w:rsidRPr="00153B75">
        <w:rPr>
          <w:rFonts w:cstheme="minorHAnsi"/>
          <w:b/>
          <w:bCs/>
          <w:sz w:val="24"/>
          <w:szCs w:val="24"/>
          <w:u w:val="single"/>
        </w:rPr>
        <w:t xml:space="preserve"> Hub Management Committee and </w:t>
      </w:r>
      <w:r w:rsidRPr="00153B75">
        <w:rPr>
          <w:rFonts w:cstheme="minorHAnsi"/>
          <w:b/>
          <w:bCs/>
          <w:sz w:val="24"/>
          <w:szCs w:val="24"/>
          <w:u w:val="single"/>
        </w:rPr>
        <w:t>CDT</w:t>
      </w:r>
      <w:r w:rsidR="00BF5CD6" w:rsidRPr="00153B75">
        <w:rPr>
          <w:rFonts w:cstheme="minorHAnsi"/>
          <w:b/>
          <w:bCs/>
          <w:sz w:val="24"/>
          <w:szCs w:val="24"/>
          <w:u w:val="single"/>
        </w:rPr>
        <w:t xml:space="preserve"> to set up a meeting.</w:t>
      </w:r>
    </w:p>
    <w:p w14:paraId="4D2302AC" w14:textId="093B98EE" w:rsidR="002D3DBA" w:rsidRDefault="005E5060" w:rsidP="002D3DBA">
      <w:pPr>
        <w:pStyle w:val="Heading2"/>
        <w:numPr>
          <w:ilvl w:val="0"/>
          <w:numId w:val="14"/>
        </w:numPr>
        <w:rPr>
          <w:rFonts w:asciiTheme="minorHAnsi" w:hAnsiTheme="minorHAnsi" w:cstheme="minorHAnsi"/>
          <w:b w:val="0"/>
          <w:bCs/>
          <w:sz w:val="24"/>
          <w:szCs w:val="24"/>
        </w:rPr>
      </w:pPr>
      <w:r w:rsidRPr="002D3DBA">
        <w:rPr>
          <w:rFonts w:asciiTheme="minorHAnsi" w:hAnsiTheme="minorHAnsi" w:cstheme="minorHAnsi"/>
          <w:b w:val="0"/>
          <w:bCs/>
          <w:sz w:val="24"/>
          <w:szCs w:val="24"/>
        </w:rPr>
        <w:t xml:space="preserve">Appointment </w:t>
      </w:r>
      <w:r w:rsidR="00E0213E" w:rsidRPr="002D3DBA">
        <w:rPr>
          <w:rFonts w:asciiTheme="minorHAnsi" w:hAnsiTheme="minorHAnsi" w:cstheme="minorHAnsi"/>
          <w:b w:val="0"/>
          <w:bCs/>
          <w:sz w:val="24"/>
          <w:szCs w:val="24"/>
        </w:rPr>
        <w:t>of</w:t>
      </w:r>
      <w:r w:rsidR="00D74F34" w:rsidRPr="002D3DBA">
        <w:rPr>
          <w:rFonts w:asciiTheme="minorHAnsi" w:hAnsiTheme="minorHAnsi" w:cstheme="minorHAnsi"/>
          <w:b w:val="0"/>
          <w:bCs/>
          <w:sz w:val="24"/>
          <w:szCs w:val="24"/>
        </w:rPr>
        <w:t xml:space="preserve"> </w:t>
      </w:r>
      <w:r w:rsidR="00B85633" w:rsidRPr="002D3DBA">
        <w:rPr>
          <w:rFonts w:asciiTheme="minorHAnsi" w:hAnsiTheme="minorHAnsi" w:cstheme="minorHAnsi"/>
          <w:b w:val="0"/>
          <w:bCs/>
          <w:sz w:val="24"/>
          <w:szCs w:val="24"/>
        </w:rPr>
        <w:t>T</w:t>
      </w:r>
      <w:r w:rsidR="00D74F34" w:rsidRPr="002D3DBA">
        <w:rPr>
          <w:rFonts w:asciiTheme="minorHAnsi" w:hAnsiTheme="minorHAnsi" w:cstheme="minorHAnsi"/>
          <w:b w:val="0"/>
          <w:bCs/>
          <w:sz w:val="24"/>
          <w:szCs w:val="24"/>
        </w:rPr>
        <w:t>reasurer</w:t>
      </w:r>
      <w:r w:rsidR="00B85633" w:rsidRPr="002D3DBA">
        <w:rPr>
          <w:rFonts w:asciiTheme="minorHAnsi" w:hAnsiTheme="minorHAnsi" w:cstheme="minorHAnsi"/>
          <w:b w:val="0"/>
          <w:bCs/>
          <w:sz w:val="24"/>
          <w:szCs w:val="24"/>
        </w:rPr>
        <w:t>:</w:t>
      </w:r>
      <w:r w:rsidR="00B85633" w:rsidRPr="008724FC">
        <w:rPr>
          <w:rFonts w:asciiTheme="minorHAnsi" w:hAnsiTheme="minorHAnsi" w:cstheme="minorHAnsi"/>
          <w:sz w:val="24"/>
          <w:szCs w:val="24"/>
        </w:rPr>
        <w:t xml:space="preserve"> </w:t>
      </w:r>
      <w:r w:rsidR="00590E40" w:rsidRPr="008724FC">
        <w:rPr>
          <w:rFonts w:asciiTheme="minorHAnsi" w:hAnsiTheme="minorHAnsi" w:cstheme="minorHAnsi"/>
          <w:b w:val="0"/>
          <w:bCs/>
          <w:sz w:val="24"/>
          <w:szCs w:val="24"/>
        </w:rPr>
        <w:t xml:space="preserve">DB </w:t>
      </w:r>
      <w:r w:rsidR="00BB58A7" w:rsidRPr="008724FC">
        <w:rPr>
          <w:rFonts w:asciiTheme="minorHAnsi" w:hAnsiTheme="minorHAnsi" w:cstheme="minorHAnsi"/>
          <w:b w:val="0"/>
          <w:bCs/>
          <w:sz w:val="24"/>
          <w:szCs w:val="24"/>
        </w:rPr>
        <w:t xml:space="preserve">confirmed that </w:t>
      </w:r>
      <w:r w:rsidR="002D3DBA">
        <w:rPr>
          <w:rFonts w:asciiTheme="minorHAnsi" w:hAnsiTheme="minorHAnsi" w:cstheme="minorHAnsi"/>
          <w:b w:val="0"/>
          <w:bCs/>
          <w:sz w:val="24"/>
          <w:szCs w:val="24"/>
        </w:rPr>
        <w:t xml:space="preserve">all banking </w:t>
      </w:r>
      <w:r w:rsidR="009B2F4B">
        <w:rPr>
          <w:rFonts w:asciiTheme="minorHAnsi" w:hAnsiTheme="minorHAnsi" w:cstheme="minorHAnsi"/>
          <w:b w:val="0"/>
          <w:bCs/>
          <w:sz w:val="24"/>
          <w:szCs w:val="24"/>
        </w:rPr>
        <w:t>requirements have now been concluded and a cheque book has been received.</w:t>
      </w:r>
      <w:r w:rsidR="007B5EF1">
        <w:rPr>
          <w:rFonts w:asciiTheme="minorHAnsi" w:hAnsiTheme="minorHAnsi" w:cstheme="minorHAnsi"/>
          <w:b w:val="0"/>
          <w:bCs/>
          <w:sz w:val="24"/>
          <w:szCs w:val="24"/>
        </w:rPr>
        <w:t xml:space="preserve"> Item closed.</w:t>
      </w:r>
    </w:p>
    <w:p w14:paraId="1C42B807" w14:textId="206EDA79" w:rsidR="002D3DBA" w:rsidRPr="00C570AB" w:rsidRDefault="002D3DBA" w:rsidP="00FA7F4E">
      <w:pPr>
        <w:spacing w:after="0" w:line="240" w:lineRule="auto"/>
        <w:rPr>
          <w:rFonts w:cstheme="minorHAnsi"/>
          <w:sz w:val="24"/>
          <w:szCs w:val="24"/>
        </w:rPr>
      </w:pPr>
      <w:r w:rsidRPr="00C570AB">
        <w:rPr>
          <w:rFonts w:cstheme="minorHAnsi"/>
          <w:b/>
          <w:bCs/>
          <w:sz w:val="24"/>
          <w:szCs w:val="24"/>
        </w:rPr>
        <w:t>Update on AGM</w:t>
      </w:r>
      <w:r>
        <w:rPr>
          <w:rFonts w:cstheme="minorHAnsi"/>
          <w:b/>
          <w:bCs/>
          <w:sz w:val="24"/>
          <w:szCs w:val="24"/>
        </w:rPr>
        <w:t xml:space="preserve">: </w:t>
      </w:r>
      <w:r>
        <w:rPr>
          <w:rFonts w:cstheme="minorHAnsi"/>
          <w:sz w:val="24"/>
          <w:szCs w:val="24"/>
        </w:rPr>
        <w:t xml:space="preserve">JOD advised that the </w:t>
      </w:r>
      <w:r w:rsidRPr="00C570AB">
        <w:rPr>
          <w:rFonts w:cstheme="minorHAnsi"/>
          <w:sz w:val="24"/>
          <w:szCs w:val="24"/>
        </w:rPr>
        <w:t xml:space="preserve">2022/2023 </w:t>
      </w:r>
      <w:r w:rsidRPr="00C570AB">
        <w:rPr>
          <w:rFonts w:cstheme="minorHAnsi"/>
          <w:bCs/>
          <w:sz w:val="24"/>
          <w:szCs w:val="24"/>
        </w:rPr>
        <w:t xml:space="preserve">AGM will </w:t>
      </w:r>
      <w:r>
        <w:rPr>
          <w:rFonts w:cstheme="minorHAnsi"/>
          <w:bCs/>
          <w:sz w:val="24"/>
          <w:szCs w:val="24"/>
        </w:rPr>
        <w:t>be held in October</w:t>
      </w:r>
      <w:r w:rsidR="001A0000">
        <w:rPr>
          <w:rFonts w:cstheme="minorHAnsi"/>
          <w:bCs/>
          <w:sz w:val="24"/>
          <w:szCs w:val="24"/>
        </w:rPr>
        <w:t>. Audited accounts will be available by this date.</w:t>
      </w:r>
      <w:r>
        <w:rPr>
          <w:rFonts w:cstheme="minorHAnsi"/>
          <w:bCs/>
          <w:sz w:val="24"/>
          <w:szCs w:val="24"/>
        </w:rPr>
        <w:t xml:space="preserve"> </w:t>
      </w:r>
      <w:r w:rsidR="002013B5">
        <w:rPr>
          <w:rFonts w:cstheme="minorHAnsi"/>
          <w:bCs/>
          <w:sz w:val="24"/>
          <w:szCs w:val="24"/>
        </w:rPr>
        <w:t>Outstanding billing from CDT can now be accepted.</w:t>
      </w:r>
    </w:p>
    <w:p w14:paraId="3515406A" w14:textId="2FDAA9FE" w:rsidR="00B80DF7" w:rsidRDefault="00D74F34" w:rsidP="00215200">
      <w:pPr>
        <w:pStyle w:val="Heading2"/>
        <w:rPr>
          <w:rFonts w:cstheme="minorHAnsi"/>
          <w:sz w:val="24"/>
          <w:szCs w:val="24"/>
        </w:rPr>
      </w:pPr>
      <w:r w:rsidRPr="00C570AB">
        <w:rPr>
          <w:rFonts w:asciiTheme="minorHAnsi" w:hAnsiTheme="minorHAnsi" w:cstheme="minorHAnsi"/>
          <w:sz w:val="24"/>
          <w:szCs w:val="24"/>
        </w:rPr>
        <w:t xml:space="preserve">Traffic Management: </w:t>
      </w:r>
      <w:r w:rsidR="00554F85">
        <w:rPr>
          <w:rFonts w:cstheme="minorHAnsi"/>
          <w:sz w:val="24"/>
          <w:szCs w:val="24"/>
        </w:rPr>
        <w:t xml:space="preserve">There </w:t>
      </w:r>
      <w:r w:rsidR="00A2654F">
        <w:rPr>
          <w:rFonts w:cstheme="minorHAnsi"/>
          <w:sz w:val="24"/>
          <w:szCs w:val="24"/>
        </w:rPr>
        <w:t>were no issues to report.</w:t>
      </w:r>
    </w:p>
    <w:p w14:paraId="7826489D" w14:textId="25D3FF5D" w:rsidR="001E7B60" w:rsidRDefault="005E5060" w:rsidP="005E5060">
      <w:pPr>
        <w:spacing w:after="0"/>
        <w:rPr>
          <w:rFonts w:cstheme="minorHAnsi"/>
          <w:sz w:val="24"/>
          <w:szCs w:val="24"/>
        </w:rPr>
      </w:pPr>
      <w:r w:rsidRPr="00C570AB">
        <w:rPr>
          <w:rFonts w:cstheme="minorHAnsi"/>
          <w:b/>
          <w:bCs/>
          <w:sz w:val="24"/>
          <w:szCs w:val="24"/>
        </w:rPr>
        <w:t>Local Place Plan</w:t>
      </w:r>
      <w:r w:rsidR="00A87C84">
        <w:rPr>
          <w:rFonts w:cstheme="minorHAnsi"/>
          <w:b/>
          <w:bCs/>
          <w:sz w:val="24"/>
          <w:szCs w:val="24"/>
        </w:rPr>
        <w:t xml:space="preserve"> (LPP)</w:t>
      </w:r>
      <w:r w:rsidR="00727CD3">
        <w:rPr>
          <w:rFonts w:cstheme="minorHAnsi"/>
          <w:b/>
          <w:bCs/>
          <w:sz w:val="24"/>
          <w:szCs w:val="24"/>
        </w:rPr>
        <w:t xml:space="preserve">: </w:t>
      </w:r>
      <w:r w:rsidR="00A87C84">
        <w:rPr>
          <w:rFonts w:cstheme="minorHAnsi"/>
          <w:sz w:val="24"/>
          <w:szCs w:val="24"/>
        </w:rPr>
        <w:t xml:space="preserve">JOD </w:t>
      </w:r>
      <w:r w:rsidR="00B80DF7">
        <w:rPr>
          <w:rFonts w:cstheme="minorHAnsi"/>
          <w:sz w:val="24"/>
          <w:szCs w:val="24"/>
        </w:rPr>
        <w:t>confirmed that</w:t>
      </w:r>
      <w:r w:rsidR="00E42912">
        <w:rPr>
          <w:rFonts w:cstheme="minorHAnsi"/>
          <w:sz w:val="24"/>
          <w:szCs w:val="24"/>
        </w:rPr>
        <w:t xml:space="preserve"> </w:t>
      </w:r>
      <w:r w:rsidR="00A2654F">
        <w:rPr>
          <w:rFonts w:cstheme="minorHAnsi"/>
          <w:sz w:val="24"/>
          <w:szCs w:val="24"/>
        </w:rPr>
        <w:t>following the issue of the draft LPP</w:t>
      </w:r>
      <w:r w:rsidR="00402DC7">
        <w:rPr>
          <w:rFonts w:cstheme="minorHAnsi"/>
          <w:sz w:val="24"/>
          <w:szCs w:val="24"/>
        </w:rPr>
        <w:t xml:space="preserve">, CDT were willing to enhance some of the design features before the final document is sent to WLC. The committee </w:t>
      </w:r>
      <w:r w:rsidR="00005829">
        <w:rPr>
          <w:rFonts w:cstheme="minorHAnsi"/>
          <w:sz w:val="24"/>
          <w:szCs w:val="24"/>
        </w:rPr>
        <w:t>a</w:t>
      </w:r>
      <w:r w:rsidR="00986C40">
        <w:rPr>
          <w:rFonts w:cstheme="minorHAnsi"/>
          <w:sz w:val="24"/>
          <w:szCs w:val="24"/>
        </w:rPr>
        <w:t xml:space="preserve">greed that no further enhancement was required. </w:t>
      </w:r>
    </w:p>
    <w:p w14:paraId="67837755" w14:textId="2E030891" w:rsidR="00277B2C" w:rsidRPr="00752BCD" w:rsidRDefault="001E7B60" w:rsidP="005E5060">
      <w:pPr>
        <w:spacing w:after="0"/>
        <w:rPr>
          <w:rFonts w:cstheme="minorHAnsi"/>
          <w:b/>
          <w:bCs/>
          <w:sz w:val="24"/>
          <w:szCs w:val="24"/>
          <w:u w:val="single"/>
        </w:rPr>
      </w:pPr>
      <w:r w:rsidRPr="00752BCD">
        <w:rPr>
          <w:rFonts w:cstheme="minorHAnsi"/>
          <w:b/>
          <w:bCs/>
          <w:sz w:val="24"/>
          <w:szCs w:val="24"/>
          <w:u w:val="single"/>
        </w:rPr>
        <w:t>ACTION: JOD will issue the final document</w:t>
      </w:r>
    </w:p>
    <w:p w14:paraId="79540B1A" w14:textId="1FED1DFE" w:rsidR="00820B20" w:rsidRPr="00831040" w:rsidRDefault="00820B20" w:rsidP="005E5060">
      <w:pPr>
        <w:spacing w:after="0"/>
        <w:rPr>
          <w:rFonts w:cstheme="minorHAnsi"/>
          <w:b/>
          <w:bCs/>
          <w:sz w:val="24"/>
          <w:szCs w:val="24"/>
          <w:u w:val="single"/>
        </w:rPr>
      </w:pPr>
      <w:r>
        <w:rPr>
          <w:rFonts w:cstheme="minorHAnsi"/>
          <w:b/>
          <w:bCs/>
          <w:sz w:val="24"/>
          <w:szCs w:val="24"/>
          <w:u w:val="single"/>
        </w:rPr>
        <w:t xml:space="preserve">POST MEETING NOTE: </w:t>
      </w:r>
      <w:r w:rsidR="00D52B64">
        <w:rPr>
          <w:rFonts w:cstheme="minorHAnsi"/>
          <w:b/>
          <w:bCs/>
          <w:sz w:val="24"/>
          <w:szCs w:val="24"/>
          <w:u w:val="single"/>
        </w:rPr>
        <w:t xml:space="preserve">JOD </w:t>
      </w:r>
      <w:r w:rsidR="00752BCD">
        <w:rPr>
          <w:rFonts w:cstheme="minorHAnsi"/>
          <w:b/>
          <w:bCs/>
          <w:sz w:val="24"/>
          <w:szCs w:val="24"/>
          <w:u w:val="single"/>
        </w:rPr>
        <w:t xml:space="preserve">sent the final version to WLC on </w:t>
      </w:r>
      <w:r w:rsidR="00B9682C">
        <w:rPr>
          <w:rFonts w:cstheme="minorHAnsi"/>
          <w:b/>
          <w:bCs/>
          <w:sz w:val="24"/>
          <w:szCs w:val="24"/>
          <w:u w:val="single"/>
        </w:rPr>
        <w:t>21</w:t>
      </w:r>
      <w:r w:rsidR="00B9682C" w:rsidRPr="00B9682C">
        <w:rPr>
          <w:rFonts w:cstheme="minorHAnsi"/>
          <w:b/>
          <w:bCs/>
          <w:sz w:val="24"/>
          <w:szCs w:val="24"/>
          <w:u w:val="single"/>
          <w:vertAlign w:val="superscript"/>
        </w:rPr>
        <w:t>st</w:t>
      </w:r>
      <w:r w:rsidR="00B9682C">
        <w:rPr>
          <w:rFonts w:cstheme="minorHAnsi"/>
          <w:b/>
          <w:bCs/>
          <w:sz w:val="24"/>
          <w:szCs w:val="24"/>
          <w:u w:val="single"/>
        </w:rPr>
        <w:t xml:space="preserve"> August for registration. </w:t>
      </w:r>
      <w:r w:rsidR="00932E15">
        <w:rPr>
          <w:rFonts w:cstheme="minorHAnsi"/>
          <w:b/>
          <w:bCs/>
          <w:sz w:val="24"/>
          <w:szCs w:val="24"/>
          <w:u w:val="single"/>
        </w:rPr>
        <w:t xml:space="preserve">Only </w:t>
      </w:r>
      <w:r w:rsidR="002F1C06">
        <w:rPr>
          <w:rFonts w:cstheme="minorHAnsi"/>
          <w:b/>
          <w:bCs/>
          <w:sz w:val="24"/>
          <w:szCs w:val="24"/>
          <w:u w:val="single"/>
        </w:rPr>
        <w:t>Muiri</w:t>
      </w:r>
      <w:r w:rsidR="00932E15">
        <w:rPr>
          <w:rFonts w:cstheme="minorHAnsi"/>
          <w:b/>
          <w:bCs/>
          <w:sz w:val="24"/>
          <w:szCs w:val="24"/>
          <w:u w:val="single"/>
        </w:rPr>
        <w:t xml:space="preserve">eston Community Council </w:t>
      </w:r>
      <w:r w:rsidR="00382008">
        <w:rPr>
          <w:rFonts w:cstheme="minorHAnsi"/>
          <w:b/>
          <w:bCs/>
          <w:sz w:val="24"/>
          <w:szCs w:val="24"/>
          <w:u w:val="single"/>
        </w:rPr>
        <w:t>sent approval of the draft LPP by 26</w:t>
      </w:r>
      <w:r w:rsidR="00382008" w:rsidRPr="00382008">
        <w:rPr>
          <w:rFonts w:cstheme="minorHAnsi"/>
          <w:b/>
          <w:bCs/>
          <w:sz w:val="24"/>
          <w:szCs w:val="24"/>
          <w:u w:val="single"/>
          <w:vertAlign w:val="superscript"/>
        </w:rPr>
        <w:t>th</w:t>
      </w:r>
      <w:r w:rsidR="00382008">
        <w:rPr>
          <w:rFonts w:cstheme="minorHAnsi"/>
          <w:b/>
          <w:bCs/>
          <w:sz w:val="24"/>
          <w:szCs w:val="24"/>
          <w:u w:val="single"/>
        </w:rPr>
        <w:t xml:space="preserve"> August 2024.</w:t>
      </w:r>
    </w:p>
    <w:p w14:paraId="40F7D5B5" w14:textId="77777777" w:rsidR="00333847" w:rsidRDefault="00333847">
      <w:pPr>
        <w:pStyle w:val="Heading2"/>
        <w:rPr>
          <w:rFonts w:asciiTheme="minorHAnsi" w:hAnsiTheme="minorHAnsi" w:cstheme="minorHAnsi"/>
          <w:sz w:val="24"/>
          <w:szCs w:val="24"/>
        </w:rPr>
      </w:pPr>
    </w:p>
    <w:p w14:paraId="2F227804" w14:textId="437D822D" w:rsidR="00B641E3" w:rsidRPr="009C2FAA" w:rsidRDefault="00904589">
      <w:pPr>
        <w:pStyle w:val="Heading2"/>
        <w:rPr>
          <w:rFonts w:asciiTheme="minorHAnsi" w:hAnsiTheme="minorHAnsi" w:cstheme="minorHAnsi"/>
          <w:sz w:val="24"/>
          <w:szCs w:val="24"/>
        </w:rPr>
      </w:pPr>
      <w:r w:rsidRPr="00C570AB">
        <w:rPr>
          <w:rFonts w:asciiTheme="minorHAnsi" w:hAnsiTheme="minorHAnsi" w:cstheme="minorHAnsi"/>
          <w:sz w:val="24"/>
          <w:szCs w:val="24"/>
        </w:rPr>
        <w:t xml:space="preserve">Correspondence: </w:t>
      </w:r>
      <w:r w:rsidRPr="00C570AB">
        <w:rPr>
          <w:rFonts w:asciiTheme="minorHAnsi" w:hAnsiTheme="minorHAnsi" w:cstheme="minorHAnsi"/>
          <w:b w:val="0"/>
          <w:bCs/>
          <w:sz w:val="24"/>
          <w:szCs w:val="24"/>
        </w:rPr>
        <w:t>All forwarded.</w:t>
      </w:r>
      <w:r w:rsidR="008F7981">
        <w:rPr>
          <w:rFonts w:asciiTheme="minorHAnsi" w:hAnsiTheme="minorHAnsi" w:cstheme="minorHAnsi"/>
          <w:b w:val="0"/>
          <w:bCs/>
          <w:sz w:val="24"/>
          <w:szCs w:val="24"/>
        </w:rPr>
        <w:t xml:space="preserve"> </w:t>
      </w:r>
    </w:p>
    <w:p w14:paraId="5862EEE5" w14:textId="7A48430D" w:rsidR="00B641E3" w:rsidRPr="00C570AB" w:rsidRDefault="00904589">
      <w:pPr>
        <w:pStyle w:val="Heading2"/>
        <w:rPr>
          <w:rFonts w:asciiTheme="minorHAnsi" w:hAnsiTheme="minorHAnsi" w:cstheme="minorHAnsi"/>
          <w:i/>
          <w:iCs/>
          <w:sz w:val="24"/>
          <w:szCs w:val="24"/>
          <w:u w:val="single"/>
        </w:rPr>
      </w:pPr>
      <w:r w:rsidRPr="00C570AB">
        <w:rPr>
          <w:rFonts w:asciiTheme="minorHAnsi" w:hAnsiTheme="minorHAnsi" w:cstheme="minorHAnsi"/>
          <w:sz w:val="24"/>
          <w:szCs w:val="24"/>
        </w:rPr>
        <w:t>Treasur</w:t>
      </w:r>
      <w:r w:rsidR="009C2FAA">
        <w:rPr>
          <w:rFonts w:asciiTheme="minorHAnsi" w:hAnsiTheme="minorHAnsi" w:cstheme="minorHAnsi"/>
          <w:sz w:val="24"/>
          <w:szCs w:val="24"/>
        </w:rPr>
        <w:t>er</w:t>
      </w:r>
      <w:r w:rsidR="0036331C">
        <w:rPr>
          <w:rFonts w:asciiTheme="minorHAnsi" w:hAnsiTheme="minorHAnsi" w:cstheme="minorHAnsi"/>
          <w:sz w:val="24"/>
          <w:szCs w:val="24"/>
        </w:rPr>
        <w:t>’s</w:t>
      </w:r>
      <w:r w:rsidR="009C2FAA">
        <w:rPr>
          <w:rFonts w:asciiTheme="minorHAnsi" w:hAnsiTheme="minorHAnsi" w:cstheme="minorHAnsi"/>
          <w:sz w:val="24"/>
          <w:szCs w:val="24"/>
        </w:rPr>
        <w:t xml:space="preserve"> </w:t>
      </w:r>
      <w:r w:rsidR="0036331C">
        <w:rPr>
          <w:rFonts w:asciiTheme="minorHAnsi" w:hAnsiTheme="minorHAnsi" w:cstheme="minorHAnsi"/>
          <w:sz w:val="24"/>
          <w:szCs w:val="24"/>
        </w:rPr>
        <w:t>R</w:t>
      </w:r>
      <w:r w:rsidR="009C2FAA">
        <w:rPr>
          <w:rFonts w:asciiTheme="minorHAnsi" w:hAnsiTheme="minorHAnsi" w:cstheme="minorHAnsi"/>
          <w:sz w:val="24"/>
          <w:szCs w:val="24"/>
        </w:rPr>
        <w:t>eport</w:t>
      </w:r>
      <w:r w:rsidRPr="00C570AB">
        <w:rPr>
          <w:rFonts w:asciiTheme="minorHAnsi" w:hAnsiTheme="minorHAnsi" w:cstheme="minorHAnsi"/>
          <w:sz w:val="24"/>
          <w:szCs w:val="24"/>
        </w:rPr>
        <w:t xml:space="preserve">: £2,489.24. </w:t>
      </w:r>
    </w:p>
    <w:p w14:paraId="66739EEE" w14:textId="7D0385C7" w:rsidR="00B641E3" w:rsidRDefault="00904589">
      <w:pPr>
        <w:pStyle w:val="Heading2"/>
        <w:rPr>
          <w:rFonts w:asciiTheme="minorHAnsi" w:hAnsiTheme="minorHAnsi" w:cstheme="minorHAnsi"/>
          <w:b w:val="0"/>
          <w:bCs/>
          <w:sz w:val="24"/>
          <w:szCs w:val="24"/>
        </w:rPr>
      </w:pPr>
      <w:r w:rsidRPr="00C570AB">
        <w:rPr>
          <w:rFonts w:asciiTheme="minorHAnsi" w:hAnsiTheme="minorHAnsi" w:cstheme="minorHAnsi"/>
          <w:sz w:val="24"/>
          <w:szCs w:val="24"/>
        </w:rPr>
        <w:t xml:space="preserve">Planning </w:t>
      </w:r>
      <w:r w:rsidR="00F73F57">
        <w:rPr>
          <w:rFonts w:asciiTheme="minorHAnsi" w:hAnsiTheme="minorHAnsi" w:cstheme="minorHAnsi"/>
          <w:sz w:val="24"/>
          <w:szCs w:val="24"/>
        </w:rPr>
        <w:t>S</w:t>
      </w:r>
      <w:r w:rsidRPr="00C570AB">
        <w:rPr>
          <w:rFonts w:asciiTheme="minorHAnsi" w:hAnsiTheme="minorHAnsi" w:cstheme="minorHAnsi"/>
          <w:sz w:val="24"/>
          <w:szCs w:val="24"/>
        </w:rPr>
        <w:t xml:space="preserve">ecretary </w:t>
      </w:r>
      <w:r w:rsidR="0036331C">
        <w:rPr>
          <w:rFonts w:asciiTheme="minorHAnsi" w:hAnsiTheme="minorHAnsi" w:cstheme="minorHAnsi"/>
          <w:sz w:val="24"/>
          <w:szCs w:val="24"/>
        </w:rPr>
        <w:t>R</w:t>
      </w:r>
      <w:r w:rsidRPr="00C570AB">
        <w:rPr>
          <w:rFonts w:asciiTheme="minorHAnsi" w:hAnsiTheme="minorHAnsi" w:cstheme="minorHAnsi"/>
          <w:sz w:val="24"/>
          <w:szCs w:val="24"/>
        </w:rPr>
        <w:t>eport:</w:t>
      </w:r>
      <w:r w:rsidR="0036331C">
        <w:rPr>
          <w:rFonts w:asciiTheme="minorHAnsi" w:hAnsiTheme="minorHAnsi" w:cstheme="minorHAnsi"/>
          <w:sz w:val="24"/>
          <w:szCs w:val="24"/>
        </w:rPr>
        <w:t xml:space="preserve"> </w:t>
      </w:r>
      <w:r w:rsidR="0036331C">
        <w:rPr>
          <w:rFonts w:asciiTheme="minorHAnsi" w:hAnsiTheme="minorHAnsi" w:cstheme="minorHAnsi"/>
          <w:b w:val="0"/>
          <w:bCs/>
          <w:sz w:val="24"/>
          <w:szCs w:val="24"/>
        </w:rPr>
        <w:t xml:space="preserve">All Weekly Planning Reports from WLC have been issued. </w:t>
      </w:r>
    </w:p>
    <w:p w14:paraId="6D4221E9" w14:textId="23D5FBC0" w:rsidR="0033506C" w:rsidRDefault="0036331C" w:rsidP="00235E9C">
      <w:pPr>
        <w:pStyle w:val="ListParagraph"/>
        <w:numPr>
          <w:ilvl w:val="0"/>
          <w:numId w:val="14"/>
        </w:numPr>
        <w:spacing w:line="240" w:lineRule="auto"/>
        <w:rPr>
          <w:sz w:val="24"/>
          <w:szCs w:val="24"/>
        </w:rPr>
      </w:pPr>
      <w:r w:rsidRPr="00FD4A42">
        <w:rPr>
          <w:sz w:val="24"/>
          <w:szCs w:val="24"/>
        </w:rPr>
        <w:t>Planning Application 04</w:t>
      </w:r>
      <w:r w:rsidR="00C701EE">
        <w:rPr>
          <w:sz w:val="24"/>
          <w:szCs w:val="24"/>
        </w:rPr>
        <w:t>52/FUL/24</w:t>
      </w:r>
      <w:r w:rsidR="0028226A">
        <w:rPr>
          <w:sz w:val="24"/>
          <w:szCs w:val="24"/>
        </w:rPr>
        <w:t xml:space="preserve"> was discussed at the start of the meeting</w:t>
      </w:r>
      <w:r w:rsidR="0033506C">
        <w:rPr>
          <w:sz w:val="24"/>
          <w:szCs w:val="24"/>
        </w:rPr>
        <w:t xml:space="preserve"> – see notes at Page 1.</w:t>
      </w:r>
    </w:p>
    <w:p w14:paraId="799DF4EC" w14:textId="20FFECAC" w:rsidR="0036331C" w:rsidRDefault="00A51F9D" w:rsidP="00235E9C">
      <w:pPr>
        <w:pStyle w:val="ListParagraph"/>
        <w:numPr>
          <w:ilvl w:val="0"/>
          <w:numId w:val="14"/>
        </w:numPr>
        <w:spacing w:after="0" w:line="240" w:lineRule="auto"/>
        <w:rPr>
          <w:sz w:val="24"/>
          <w:szCs w:val="24"/>
        </w:rPr>
      </w:pPr>
      <w:r>
        <w:rPr>
          <w:sz w:val="24"/>
          <w:szCs w:val="24"/>
        </w:rPr>
        <w:t xml:space="preserve">Planning for house at 53 Main Street – </w:t>
      </w:r>
      <w:r w:rsidR="00701466">
        <w:rPr>
          <w:sz w:val="24"/>
          <w:szCs w:val="24"/>
        </w:rPr>
        <w:t>0468/P/24</w:t>
      </w:r>
      <w:r w:rsidR="008F5D7B">
        <w:rPr>
          <w:sz w:val="24"/>
          <w:szCs w:val="24"/>
        </w:rPr>
        <w:t>.</w:t>
      </w:r>
      <w:r w:rsidR="00FA7F4E">
        <w:rPr>
          <w:sz w:val="24"/>
          <w:szCs w:val="24"/>
        </w:rPr>
        <w:t xml:space="preserve"> </w:t>
      </w:r>
      <w:r w:rsidR="008F5D7B">
        <w:rPr>
          <w:sz w:val="24"/>
          <w:szCs w:val="24"/>
        </w:rPr>
        <w:t>N</w:t>
      </w:r>
      <w:r>
        <w:rPr>
          <w:sz w:val="24"/>
          <w:szCs w:val="24"/>
        </w:rPr>
        <w:t>o detailed plans available yet for comment.</w:t>
      </w:r>
    </w:p>
    <w:p w14:paraId="7DE90CBA" w14:textId="11DEFB77" w:rsidR="00A76E3A" w:rsidRDefault="00E059FF" w:rsidP="00DF02D1">
      <w:pPr>
        <w:pStyle w:val="ListParagraph"/>
        <w:numPr>
          <w:ilvl w:val="0"/>
          <w:numId w:val="14"/>
        </w:numPr>
        <w:spacing w:after="0" w:line="240" w:lineRule="auto"/>
        <w:rPr>
          <w:sz w:val="24"/>
          <w:szCs w:val="24"/>
        </w:rPr>
      </w:pPr>
      <w:r>
        <w:rPr>
          <w:sz w:val="24"/>
          <w:szCs w:val="24"/>
        </w:rPr>
        <w:t xml:space="preserve">Gavieside Village Phase 1 (Persimmon). </w:t>
      </w:r>
      <w:r w:rsidR="00AA01B8">
        <w:rPr>
          <w:sz w:val="24"/>
          <w:szCs w:val="24"/>
        </w:rPr>
        <w:t>The following response was received</w:t>
      </w:r>
      <w:r w:rsidR="0042796C">
        <w:rPr>
          <w:sz w:val="24"/>
          <w:szCs w:val="24"/>
        </w:rPr>
        <w:t xml:space="preserve"> from Persimmon</w:t>
      </w:r>
      <w:r w:rsidR="00670DF8">
        <w:rPr>
          <w:sz w:val="24"/>
          <w:szCs w:val="24"/>
        </w:rPr>
        <w:t xml:space="preserve">, </w:t>
      </w:r>
      <w:r w:rsidR="00AA01B8">
        <w:rPr>
          <w:sz w:val="24"/>
          <w:szCs w:val="24"/>
        </w:rPr>
        <w:t xml:space="preserve">on </w:t>
      </w:r>
      <w:r w:rsidR="00EF2F77">
        <w:rPr>
          <w:sz w:val="24"/>
          <w:szCs w:val="24"/>
        </w:rPr>
        <w:t>5</w:t>
      </w:r>
      <w:r w:rsidR="00EF2F77" w:rsidRPr="00EF2F77">
        <w:rPr>
          <w:sz w:val="24"/>
          <w:szCs w:val="24"/>
          <w:vertAlign w:val="superscript"/>
        </w:rPr>
        <w:t>th</w:t>
      </w:r>
      <w:r w:rsidR="00EF2F77">
        <w:rPr>
          <w:sz w:val="24"/>
          <w:szCs w:val="24"/>
        </w:rPr>
        <w:t xml:space="preserve"> August 2024</w:t>
      </w:r>
      <w:r w:rsidR="00A76E3A">
        <w:rPr>
          <w:sz w:val="24"/>
          <w:szCs w:val="24"/>
        </w:rPr>
        <w:t>:</w:t>
      </w:r>
    </w:p>
    <w:p w14:paraId="49993144" w14:textId="3ED7B657" w:rsidR="0042796C" w:rsidRDefault="00A76E3A" w:rsidP="00670DF8">
      <w:pPr>
        <w:spacing w:after="0" w:line="100" w:lineRule="atLeast"/>
        <w:ind w:left="360"/>
        <w:rPr>
          <w:rFonts w:cstheme="minorHAnsi"/>
          <w:b/>
          <w:bCs/>
          <w:color w:val="242424"/>
          <w:sz w:val="24"/>
          <w:szCs w:val="24"/>
          <w:u w:val="single"/>
          <w:shd w:val="clear" w:color="auto" w:fill="FFFFFF"/>
        </w:rPr>
      </w:pPr>
      <w:r>
        <w:rPr>
          <w:sz w:val="24"/>
          <w:szCs w:val="24"/>
        </w:rPr>
        <w:tab/>
      </w:r>
      <w:r w:rsidR="0042796C" w:rsidRPr="0042796C">
        <w:rPr>
          <w:rFonts w:cstheme="minorHAnsi"/>
          <w:color w:val="242424"/>
          <w:sz w:val="24"/>
          <w:szCs w:val="24"/>
          <w:shd w:val="clear" w:color="auto" w:fill="FFFFFF"/>
        </w:rPr>
        <w:t xml:space="preserve">155 private homes (of which c30 would be apartments) and 55 Affordable Homes (of </w:t>
      </w:r>
      <w:r w:rsidR="00670DF8">
        <w:rPr>
          <w:rFonts w:cstheme="minorHAnsi"/>
          <w:color w:val="242424"/>
          <w:sz w:val="24"/>
          <w:szCs w:val="24"/>
          <w:shd w:val="clear" w:color="auto" w:fill="FFFFFF"/>
        </w:rPr>
        <w:tab/>
      </w:r>
      <w:r w:rsidR="0042796C" w:rsidRPr="0042796C">
        <w:rPr>
          <w:rFonts w:cstheme="minorHAnsi"/>
          <w:color w:val="242424"/>
          <w:sz w:val="24"/>
          <w:szCs w:val="24"/>
          <w:shd w:val="clear" w:color="auto" w:fill="FFFFFF"/>
        </w:rPr>
        <w:t xml:space="preserve">which c15 would be apartments). A new junction (T junction with ghost island on the </w:t>
      </w:r>
      <w:r w:rsidR="00670DF8">
        <w:rPr>
          <w:rFonts w:cstheme="minorHAnsi"/>
          <w:color w:val="242424"/>
          <w:sz w:val="24"/>
          <w:szCs w:val="24"/>
          <w:shd w:val="clear" w:color="auto" w:fill="FFFFFF"/>
        </w:rPr>
        <w:tab/>
      </w:r>
      <w:r w:rsidR="0042796C" w:rsidRPr="0042796C">
        <w:rPr>
          <w:rFonts w:cstheme="minorHAnsi"/>
          <w:color w:val="242424"/>
          <w:sz w:val="24"/>
          <w:szCs w:val="24"/>
          <w:shd w:val="clear" w:color="auto" w:fill="FFFFFF"/>
        </w:rPr>
        <w:t xml:space="preserve">A71) will form the main access into the site (and park &amp; ride land) with land reserved </w:t>
      </w:r>
      <w:r w:rsidR="00670DF8">
        <w:rPr>
          <w:rFonts w:cstheme="minorHAnsi"/>
          <w:color w:val="242424"/>
          <w:sz w:val="24"/>
          <w:szCs w:val="24"/>
          <w:shd w:val="clear" w:color="auto" w:fill="FFFFFF"/>
        </w:rPr>
        <w:tab/>
      </w:r>
      <w:r w:rsidR="0042796C" w:rsidRPr="0042796C">
        <w:rPr>
          <w:rFonts w:cstheme="minorHAnsi"/>
          <w:color w:val="242424"/>
          <w:sz w:val="24"/>
          <w:szCs w:val="24"/>
          <w:shd w:val="clear" w:color="auto" w:fill="FFFFFF"/>
        </w:rPr>
        <w:t xml:space="preserve">to upgrade that to a roundabout once the Mossend Link Road is required to be </w:t>
      </w:r>
      <w:r w:rsidR="00670DF8">
        <w:rPr>
          <w:rFonts w:cstheme="minorHAnsi"/>
          <w:color w:val="242424"/>
          <w:sz w:val="24"/>
          <w:szCs w:val="24"/>
          <w:shd w:val="clear" w:color="auto" w:fill="FFFFFF"/>
        </w:rPr>
        <w:tab/>
      </w:r>
      <w:r w:rsidR="0042796C" w:rsidRPr="0042796C">
        <w:rPr>
          <w:rFonts w:cstheme="minorHAnsi"/>
          <w:color w:val="242424"/>
          <w:sz w:val="24"/>
          <w:szCs w:val="24"/>
          <w:shd w:val="clear" w:color="auto" w:fill="FFFFFF"/>
        </w:rPr>
        <w:t xml:space="preserve">delivered in due course as part of the Gavieside Development. Land for the park &amp; </w:t>
      </w:r>
      <w:r w:rsidR="00670DF8">
        <w:rPr>
          <w:rFonts w:cstheme="minorHAnsi"/>
          <w:color w:val="242424"/>
          <w:sz w:val="24"/>
          <w:szCs w:val="24"/>
          <w:shd w:val="clear" w:color="auto" w:fill="FFFFFF"/>
        </w:rPr>
        <w:tab/>
      </w:r>
      <w:r w:rsidR="0042796C" w:rsidRPr="0042796C">
        <w:rPr>
          <w:rFonts w:cstheme="minorHAnsi"/>
          <w:color w:val="242424"/>
          <w:sz w:val="24"/>
          <w:szCs w:val="24"/>
          <w:shd w:val="clear" w:color="auto" w:fill="FFFFFF"/>
        </w:rPr>
        <w:t xml:space="preserve">ride facility at West Calder Rail Station will be included in that application and the </w:t>
      </w:r>
      <w:r w:rsidR="00670DF8">
        <w:rPr>
          <w:rFonts w:cstheme="minorHAnsi"/>
          <w:color w:val="242424"/>
          <w:sz w:val="24"/>
          <w:szCs w:val="24"/>
          <w:shd w:val="clear" w:color="auto" w:fill="FFFFFF"/>
        </w:rPr>
        <w:tab/>
      </w:r>
      <w:r w:rsidR="0042796C" w:rsidRPr="0042796C">
        <w:rPr>
          <w:rFonts w:cstheme="minorHAnsi"/>
          <w:color w:val="242424"/>
          <w:sz w:val="24"/>
          <w:szCs w:val="24"/>
          <w:shd w:val="clear" w:color="auto" w:fill="FFFFFF"/>
        </w:rPr>
        <w:t xml:space="preserve">first phase of parking would be delivered as part of the Cleugh Brae development. </w:t>
      </w:r>
      <w:r w:rsidR="00670DF8">
        <w:rPr>
          <w:rFonts w:cstheme="minorHAnsi"/>
          <w:color w:val="242424"/>
          <w:sz w:val="24"/>
          <w:szCs w:val="24"/>
          <w:shd w:val="clear" w:color="auto" w:fill="FFFFFF"/>
        </w:rPr>
        <w:tab/>
      </w:r>
      <w:r w:rsidR="0042796C" w:rsidRPr="0042796C">
        <w:rPr>
          <w:rFonts w:cstheme="minorHAnsi"/>
          <w:color w:val="242424"/>
          <w:sz w:val="24"/>
          <w:szCs w:val="24"/>
          <w:u w:val="single"/>
          <w:shd w:val="clear" w:color="auto" w:fill="FFFFFF"/>
        </w:rPr>
        <w:t xml:space="preserve">We are continuing to seek to engage with WLC on the future arrangements for </w:t>
      </w:r>
      <w:r w:rsidR="00670DF8" w:rsidRPr="00670DF8">
        <w:rPr>
          <w:rFonts w:cstheme="minorHAnsi"/>
          <w:color w:val="242424"/>
          <w:sz w:val="24"/>
          <w:szCs w:val="24"/>
          <w:shd w:val="clear" w:color="auto" w:fill="FFFFFF"/>
        </w:rPr>
        <w:tab/>
      </w:r>
      <w:r w:rsidR="0042796C" w:rsidRPr="0042796C">
        <w:rPr>
          <w:rFonts w:cstheme="minorHAnsi"/>
          <w:color w:val="242424"/>
          <w:sz w:val="24"/>
          <w:szCs w:val="24"/>
          <w:u w:val="single"/>
          <w:shd w:val="clear" w:color="auto" w:fill="FFFFFF"/>
        </w:rPr>
        <w:t xml:space="preserve">management of the park &amp; ride facility. </w:t>
      </w:r>
      <w:r w:rsidR="00670DF8">
        <w:rPr>
          <w:rFonts w:cstheme="minorHAnsi"/>
          <w:b/>
          <w:bCs/>
          <w:color w:val="242424"/>
          <w:sz w:val="24"/>
          <w:szCs w:val="24"/>
          <w:u w:val="single"/>
          <w:shd w:val="clear" w:color="auto" w:fill="FFFFFF"/>
        </w:rPr>
        <w:t>Ongoing.</w:t>
      </w:r>
    </w:p>
    <w:p w14:paraId="6A2D5967" w14:textId="77777777" w:rsidR="00170B2B" w:rsidRPr="0042796C" w:rsidRDefault="00170B2B" w:rsidP="00670DF8">
      <w:pPr>
        <w:spacing w:after="0" w:line="100" w:lineRule="atLeast"/>
        <w:ind w:left="360"/>
        <w:rPr>
          <w:rFonts w:cstheme="minorHAnsi"/>
          <w:b/>
          <w:bCs/>
          <w:sz w:val="24"/>
          <w:szCs w:val="24"/>
        </w:rPr>
      </w:pPr>
    </w:p>
    <w:p w14:paraId="21D650CE" w14:textId="77777777" w:rsidR="00587BDB" w:rsidRDefault="00587BDB" w:rsidP="00A7467A">
      <w:pPr>
        <w:spacing w:after="0" w:line="240" w:lineRule="auto"/>
        <w:contextualSpacing/>
        <w:rPr>
          <w:rFonts w:cstheme="minorHAnsi"/>
          <w:b/>
          <w:bCs/>
          <w:sz w:val="24"/>
          <w:szCs w:val="24"/>
        </w:rPr>
      </w:pPr>
    </w:p>
    <w:p w14:paraId="528D627D" w14:textId="4FAFAEEB" w:rsidR="00C570AB" w:rsidRDefault="00C570AB" w:rsidP="00A7467A">
      <w:pPr>
        <w:spacing w:after="0" w:line="240" w:lineRule="auto"/>
        <w:contextualSpacing/>
        <w:rPr>
          <w:rFonts w:cstheme="minorHAnsi"/>
          <w:b/>
          <w:bCs/>
          <w:sz w:val="24"/>
          <w:szCs w:val="24"/>
        </w:rPr>
      </w:pPr>
      <w:r w:rsidRPr="00C570AB">
        <w:rPr>
          <w:rFonts w:cstheme="minorHAnsi"/>
          <w:b/>
          <w:bCs/>
          <w:sz w:val="24"/>
          <w:szCs w:val="24"/>
        </w:rPr>
        <w:t>Reports from Sub-groups and Other Meetings:-</w:t>
      </w:r>
    </w:p>
    <w:p w14:paraId="5DFBB2E3" w14:textId="77777777" w:rsidR="00235E9C" w:rsidRPr="00C570AB" w:rsidRDefault="00235E9C" w:rsidP="00A7467A">
      <w:pPr>
        <w:spacing w:after="0" w:line="240" w:lineRule="auto"/>
        <w:contextualSpacing/>
        <w:rPr>
          <w:rFonts w:cstheme="minorHAnsi"/>
          <w:b/>
          <w:bCs/>
          <w:sz w:val="24"/>
          <w:szCs w:val="24"/>
        </w:rPr>
      </w:pPr>
    </w:p>
    <w:p w14:paraId="2EBB854D" w14:textId="436AEA2A" w:rsidR="000B0125" w:rsidRPr="008E20A1" w:rsidRDefault="00C570AB" w:rsidP="00C570AB">
      <w:pPr>
        <w:numPr>
          <w:ilvl w:val="3"/>
          <w:numId w:val="10"/>
        </w:numPr>
        <w:spacing w:after="240"/>
        <w:contextualSpacing/>
        <w:rPr>
          <w:rFonts w:cstheme="minorHAnsi"/>
          <w:b/>
          <w:bCs/>
          <w:sz w:val="24"/>
          <w:szCs w:val="24"/>
        </w:rPr>
      </w:pPr>
      <w:bookmarkStart w:id="1" w:name="_Hlk140775560"/>
      <w:r w:rsidRPr="008E20A1">
        <w:rPr>
          <w:rFonts w:cstheme="minorHAnsi"/>
          <w:b/>
          <w:bCs/>
          <w:sz w:val="24"/>
          <w:szCs w:val="24"/>
        </w:rPr>
        <w:t xml:space="preserve">Joint Forum of Community Councils </w:t>
      </w:r>
      <w:bookmarkEnd w:id="1"/>
      <w:r w:rsidRPr="008E20A1">
        <w:rPr>
          <w:rFonts w:cstheme="minorHAnsi"/>
          <w:b/>
          <w:bCs/>
          <w:sz w:val="24"/>
          <w:szCs w:val="24"/>
        </w:rPr>
        <w:t>Planning Forum – EF/JOD</w:t>
      </w:r>
      <w:r w:rsidR="00F3321A" w:rsidRPr="008E20A1">
        <w:rPr>
          <w:rFonts w:cstheme="minorHAnsi"/>
          <w:b/>
          <w:bCs/>
          <w:sz w:val="24"/>
          <w:szCs w:val="24"/>
        </w:rPr>
        <w:t xml:space="preserve"> </w:t>
      </w:r>
    </w:p>
    <w:p w14:paraId="15083E03" w14:textId="0DD7E6BC" w:rsidR="00C570AB" w:rsidRPr="008E20A1" w:rsidRDefault="0015179D" w:rsidP="007B70AC">
      <w:pPr>
        <w:spacing w:after="240"/>
        <w:ind w:left="1080" w:firstLine="360"/>
        <w:contextualSpacing/>
        <w:rPr>
          <w:rFonts w:cstheme="minorHAnsi"/>
          <w:sz w:val="24"/>
          <w:szCs w:val="24"/>
        </w:rPr>
      </w:pPr>
      <w:r w:rsidRPr="008E20A1">
        <w:rPr>
          <w:rFonts w:cstheme="minorHAnsi"/>
          <w:sz w:val="24"/>
          <w:szCs w:val="24"/>
        </w:rPr>
        <w:t>No update.</w:t>
      </w:r>
    </w:p>
    <w:p w14:paraId="783FC271" w14:textId="11E92DA5" w:rsidR="00C570AB" w:rsidRPr="008E20A1" w:rsidRDefault="00C570AB" w:rsidP="00C570AB">
      <w:pPr>
        <w:numPr>
          <w:ilvl w:val="3"/>
          <w:numId w:val="10"/>
        </w:numPr>
        <w:spacing w:after="240"/>
        <w:contextualSpacing/>
        <w:rPr>
          <w:rFonts w:cstheme="minorHAnsi"/>
          <w:b/>
          <w:bCs/>
          <w:sz w:val="24"/>
          <w:szCs w:val="24"/>
        </w:rPr>
      </w:pPr>
      <w:r w:rsidRPr="008E20A1">
        <w:rPr>
          <w:rFonts w:cstheme="minorHAnsi"/>
          <w:b/>
          <w:bCs/>
          <w:sz w:val="24"/>
          <w:szCs w:val="24"/>
        </w:rPr>
        <w:t>Joint Forum of Community Councils Police Forum – LH.</w:t>
      </w:r>
    </w:p>
    <w:p w14:paraId="138C1BC8" w14:textId="15126037" w:rsidR="007B70AC" w:rsidRPr="008E20A1" w:rsidRDefault="006235C0" w:rsidP="007B70AC">
      <w:pPr>
        <w:spacing w:after="240"/>
        <w:ind w:left="1440"/>
        <w:contextualSpacing/>
        <w:rPr>
          <w:rFonts w:cstheme="minorHAnsi"/>
          <w:sz w:val="24"/>
          <w:szCs w:val="24"/>
        </w:rPr>
      </w:pPr>
      <w:r>
        <w:rPr>
          <w:rFonts w:cstheme="minorHAnsi"/>
          <w:sz w:val="24"/>
          <w:szCs w:val="24"/>
        </w:rPr>
        <w:t>No Update</w:t>
      </w:r>
      <w:r w:rsidR="00E4411D">
        <w:rPr>
          <w:rFonts w:cstheme="minorHAnsi"/>
          <w:sz w:val="24"/>
          <w:szCs w:val="24"/>
        </w:rPr>
        <w:t xml:space="preserve">. </w:t>
      </w:r>
    </w:p>
    <w:p w14:paraId="678FABA3" w14:textId="7CF01BD3" w:rsidR="00D82C44" w:rsidRPr="00F4490C" w:rsidRDefault="00C570AB" w:rsidP="003254CD">
      <w:pPr>
        <w:numPr>
          <w:ilvl w:val="3"/>
          <w:numId w:val="10"/>
        </w:numPr>
        <w:spacing w:after="240"/>
        <w:contextualSpacing/>
        <w:rPr>
          <w:rFonts w:cstheme="minorHAnsi"/>
          <w:sz w:val="24"/>
          <w:szCs w:val="24"/>
        </w:rPr>
      </w:pPr>
      <w:r w:rsidRPr="00F4490C">
        <w:rPr>
          <w:rFonts w:cstheme="minorHAnsi"/>
          <w:b/>
          <w:bCs/>
          <w:sz w:val="24"/>
          <w:szCs w:val="24"/>
        </w:rPr>
        <w:t>Local Area Committee – AMc</w:t>
      </w:r>
      <w:r w:rsidR="005D09BF">
        <w:rPr>
          <w:rFonts w:cstheme="minorHAnsi"/>
          <w:b/>
          <w:bCs/>
          <w:sz w:val="24"/>
          <w:szCs w:val="24"/>
        </w:rPr>
        <w:t>L</w:t>
      </w:r>
      <w:r w:rsidRPr="00F4490C">
        <w:rPr>
          <w:rFonts w:cstheme="minorHAnsi"/>
          <w:sz w:val="24"/>
          <w:szCs w:val="24"/>
        </w:rPr>
        <w:t>.</w:t>
      </w:r>
      <w:r w:rsidR="003815AC" w:rsidRPr="00F4490C">
        <w:rPr>
          <w:rFonts w:cstheme="minorHAnsi"/>
          <w:sz w:val="24"/>
          <w:szCs w:val="24"/>
        </w:rPr>
        <w:t xml:space="preserve"> </w:t>
      </w:r>
      <w:r w:rsidR="00FF4DDB">
        <w:rPr>
          <w:rFonts w:cstheme="minorHAnsi"/>
          <w:sz w:val="24"/>
          <w:szCs w:val="24"/>
        </w:rPr>
        <w:t>WLC will discuss the heightening of the railway bridge at Harburn.</w:t>
      </w:r>
      <w:r w:rsidR="00F4490C" w:rsidRPr="00F4490C">
        <w:rPr>
          <w:rFonts w:cstheme="minorHAnsi"/>
          <w:sz w:val="24"/>
          <w:szCs w:val="24"/>
        </w:rPr>
        <w:t xml:space="preserve"> </w:t>
      </w:r>
      <w:r w:rsidR="00A16B9D" w:rsidRPr="00F4490C">
        <w:rPr>
          <w:rFonts w:cstheme="minorHAnsi"/>
          <w:b/>
          <w:bCs/>
          <w:sz w:val="24"/>
          <w:szCs w:val="24"/>
        </w:rPr>
        <w:t>LA</w:t>
      </w:r>
      <w:r w:rsidR="00FD6F05">
        <w:rPr>
          <w:rFonts w:cstheme="minorHAnsi"/>
          <w:b/>
          <w:bCs/>
          <w:sz w:val="24"/>
          <w:szCs w:val="24"/>
        </w:rPr>
        <w:t xml:space="preserve">C </w:t>
      </w:r>
      <w:r w:rsidR="00FD6F05">
        <w:rPr>
          <w:rFonts w:cstheme="minorHAnsi"/>
          <w:sz w:val="24"/>
          <w:szCs w:val="24"/>
        </w:rPr>
        <w:t xml:space="preserve"> l</w:t>
      </w:r>
      <w:r w:rsidR="00A16B9D" w:rsidRPr="00F4490C">
        <w:rPr>
          <w:rFonts w:cstheme="minorHAnsi"/>
          <w:sz w:val="24"/>
          <w:szCs w:val="24"/>
        </w:rPr>
        <w:t>ink</w:t>
      </w:r>
      <w:r w:rsidR="00B20F91" w:rsidRPr="00F4490C">
        <w:rPr>
          <w:rFonts w:cstheme="minorHAnsi"/>
          <w:sz w:val="24"/>
          <w:szCs w:val="24"/>
        </w:rPr>
        <w:t xml:space="preserve">: </w:t>
      </w:r>
      <w:r w:rsidR="00E109C3" w:rsidRPr="00F4490C">
        <w:rPr>
          <w:rFonts w:ascii="Calibri" w:hAnsi="Calibri" w:cs="Calibri"/>
          <w:color w:val="242424"/>
          <w:shd w:val="clear" w:color="auto" w:fill="FFFFFF"/>
        </w:rPr>
        <w:t> </w:t>
      </w:r>
      <w:hyperlink r:id="rId7" w:tooltip="Protected by Outlook: https://coins.westlothian.gov.uk/Agenda.asp?meetingid=9620. Click or tap to follow the link." w:history="1">
        <w:r w:rsidR="00E109C3" w:rsidRPr="00F4490C">
          <w:rPr>
            <w:rStyle w:val="Hyperlink"/>
            <w:rFonts w:ascii="Calibri" w:hAnsi="Calibri" w:cs="Calibri"/>
            <w:bdr w:val="none" w:sz="0" w:space="0" w:color="auto" w:frame="1"/>
            <w:shd w:val="clear" w:color="auto" w:fill="FFFFFF"/>
          </w:rPr>
          <w:t>West Lothian Council Committee Information - Meetings</w:t>
        </w:r>
      </w:hyperlink>
    </w:p>
    <w:p w14:paraId="1FB9DFF3" w14:textId="582B863E" w:rsidR="00C570AB" w:rsidRPr="00C570AB" w:rsidRDefault="00C570AB" w:rsidP="00C570AB">
      <w:pPr>
        <w:numPr>
          <w:ilvl w:val="3"/>
          <w:numId w:val="10"/>
        </w:numPr>
        <w:spacing w:after="240"/>
        <w:contextualSpacing/>
        <w:rPr>
          <w:rFonts w:cstheme="minorHAnsi"/>
          <w:sz w:val="24"/>
          <w:szCs w:val="24"/>
        </w:rPr>
      </w:pPr>
      <w:r w:rsidRPr="00370BEC">
        <w:rPr>
          <w:rFonts w:cstheme="minorHAnsi"/>
          <w:b/>
          <w:bCs/>
          <w:sz w:val="24"/>
          <w:szCs w:val="24"/>
        </w:rPr>
        <w:t xml:space="preserve">Joint Forum of Community Councils Transport Forum – </w:t>
      </w:r>
      <w:r w:rsidR="003134C0">
        <w:rPr>
          <w:rFonts w:cstheme="minorHAnsi"/>
          <w:b/>
          <w:bCs/>
          <w:sz w:val="24"/>
          <w:szCs w:val="24"/>
        </w:rPr>
        <w:t>JOD</w:t>
      </w:r>
      <w:r w:rsidR="004665AC">
        <w:rPr>
          <w:rFonts w:cstheme="minorHAnsi"/>
          <w:sz w:val="24"/>
          <w:szCs w:val="24"/>
        </w:rPr>
        <w:t xml:space="preserve">. </w:t>
      </w:r>
      <w:r w:rsidR="00B14C64">
        <w:rPr>
          <w:rFonts w:cstheme="minorHAnsi"/>
          <w:sz w:val="24"/>
          <w:szCs w:val="24"/>
        </w:rPr>
        <w:t>No update</w:t>
      </w:r>
      <w:r w:rsidR="004665AC">
        <w:rPr>
          <w:rFonts w:cstheme="minorHAnsi"/>
          <w:sz w:val="24"/>
          <w:szCs w:val="24"/>
        </w:rPr>
        <w:t>.</w:t>
      </w:r>
      <w:r w:rsidR="00411CB8">
        <w:rPr>
          <w:rFonts w:cstheme="minorHAnsi"/>
          <w:sz w:val="24"/>
          <w:szCs w:val="24"/>
        </w:rPr>
        <w:t xml:space="preserve"> </w:t>
      </w:r>
    </w:p>
    <w:p w14:paraId="38D11D62" w14:textId="34057D08" w:rsidR="00C570AB" w:rsidRPr="00C570AB" w:rsidRDefault="00C570AB" w:rsidP="00C570AB">
      <w:pPr>
        <w:numPr>
          <w:ilvl w:val="3"/>
          <w:numId w:val="10"/>
        </w:numPr>
        <w:spacing w:after="0"/>
        <w:contextualSpacing/>
        <w:rPr>
          <w:rFonts w:cstheme="minorHAnsi"/>
          <w:sz w:val="24"/>
          <w:szCs w:val="24"/>
        </w:rPr>
      </w:pPr>
      <w:r w:rsidRPr="00411CB8">
        <w:rPr>
          <w:rFonts w:cstheme="minorHAnsi"/>
          <w:b/>
          <w:bCs/>
          <w:sz w:val="24"/>
          <w:szCs w:val="24"/>
        </w:rPr>
        <w:t>CDT Sub- group</w:t>
      </w:r>
      <w:r w:rsidRPr="00C570AB">
        <w:rPr>
          <w:rFonts w:cstheme="minorHAnsi"/>
          <w:sz w:val="24"/>
          <w:szCs w:val="24"/>
        </w:rPr>
        <w:t xml:space="preserve"> </w:t>
      </w:r>
      <w:r w:rsidRPr="00C35709">
        <w:rPr>
          <w:rFonts w:cstheme="minorHAnsi"/>
          <w:b/>
          <w:bCs/>
          <w:sz w:val="24"/>
          <w:szCs w:val="24"/>
        </w:rPr>
        <w:t>– VG/LH</w:t>
      </w:r>
      <w:r w:rsidRPr="00C570AB">
        <w:rPr>
          <w:rFonts w:cstheme="minorHAnsi"/>
          <w:sz w:val="24"/>
          <w:szCs w:val="24"/>
        </w:rPr>
        <w:t>.</w:t>
      </w:r>
      <w:r w:rsidR="00C35709">
        <w:rPr>
          <w:rFonts w:cstheme="minorHAnsi"/>
          <w:sz w:val="24"/>
          <w:szCs w:val="24"/>
        </w:rPr>
        <w:t xml:space="preserve"> No update.</w:t>
      </w:r>
    </w:p>
    <w:p w14:paraId="4961039B" w14:textId="77777777" w:rsidR="00C570AB" w:rsidRPr="00C570AB" w:rsidRDefault="00C570AB" w:rsidP="00C570AB">
      <w:pPr>
        <w:spacing w:after="0"/>
        <w:ind w:left="1080"/>
        <w:rPr>
          <w:rFonts w:cstheme="minorHAnsi"/>
          <w:sz w:val="24"/>
          <w:szCs w:val="24"/>
        </w:rPr>
      </w:pPr>
    </w:p>
    <w:p w14:paraId="38FEDA48" w14:textId="444295B6" w:rsidR="0005050D" w:rsidRPr="00613F3B" w:rsidRDefault="00C570AB" w:rsidP="00613F3B">
      <w:pPr>
        <w:spacing w:after="0" w:line="360" w:lineRule="auto"/>
        <w:contextualSpacing/>
        <w:rPr>
          <w:rFonts w:cstheme="minorHAnsi"/>
          <w:sz w:val="24"/>
          <w:szCs w:val="24"/>
        </w:rPr>
      </w:pPr>
      <w:r w:rsidRPr="00745C0F">
        <w:rPr>
          <w:rFonts w:cstheme="minorHAnsi"/>
          <w:b/>
          <w:bCs/>
          <w:sz w:val="24"/>
          <w:szCs w:val="24"/>
        </w:rPr>
        <w:t>Any Other Competent Busine</w:t>
      </w:r>
      <w:r w:rsidR="001A0000">
        <w:rPr>
          <w:rFonts w:cstheme="minorHAnsi"/>
          <w:b/>
          <w:bCs/>
          <w:sz w:val="24"/>
          <w:szCs w:val="24"/>
        </w:rPr>
        <w:t>ss</w:t>
      </w:r>
    </w:p>
    <w:p w14:paraId="28D1E19B" w14:textId="66682FB8" w:rsidR="0005050D" w:rsidRDefault="00423D93" w:rsidP="00423D93">
      <w:pPr>
        <w:pStyle w:val="ListParagraph"/>
        <w:numPr>
          <w:ilvl w:val="0"/>
          <w:numId w:val="21"/>
        </w:numPr>
        <w:spacing w:after="0" w:line="240" w:lineRule="auto"/>
        <w:rPr>
          <w:rFonts w:cstheme="minorHAnsi"/>
          <w:sz w:val="24"/>
          <w:szCs w:val="24"/>
        </w:rPr>
      </w:pPr>
      <w:r>
        <w:rPr>
          <w:rFonts w:cstheme="minorHAnsi"/>
          <w:sz w:val="24"/>
          <w:szCs w:val="24"/>
        </w:rPr>
        <w:t xml:space="preserve">JOD reported that the boundary for West Calder Medical Centre has been </w:t>
      </w:r>
      <w:r w:rsidR="00B44DE5">
        <w:rPr>
          <w:rFonts w:cstheme="minorHAnsi"/>
          <w:sz w:val="24"/>
          <w:szCs w:val="24"/>
        </w:rPr>
        <w:t>redrawn and no more patients from the Dedridge area will be able to register at West Calder</w:t>
      </w:r>
      <w:r w:rsidR="00687742">
        <w:rPr>
          <w:rFonts w:cstheme="minorHAnsi"/>
          <w:sz w:val="24"/>
          <w:szCs w:val="24"/>
        </w:rPr>
        <w:t>. Item closed.</w:t>
      </w:r>
    </w:p>
    <w:p w14:paraId="6193F23D" w14:textId="170B148D" w:rsidR="00687742" w:rsidRDefault="00687742" w:rsidP="00423D93">
      <w:pPr>
        <w:pStyle w:val="ListParagraph"/>
        <w:numPr>
          <w:ilvl w:val="0"/>
          <w:numId w:val="21"/>
        </w:numPr>
        <w:spacing w:after="0" w:line="240" w:lineRule="auto"/>
        <w:rPr>
          <w:rFonts w:cstheme="minorHAnsi"/>
          <w:sz w:val="24"/>
          <w:szCs w:val="24"/>
        </w:rPr>
      </w:pPr>
      <w:r>
        <w:rPr>
          <w:rFonts w:cstheme="minorHAnsi"/>
          <w:sz w:val="24"/>
          <w:szCs w:val="24"/>
        </w:rPr>
        <w:t>TTR to be issued fo</w:t>
      </w:r>
      <w:r w:rsidR="00965943">
        <w:rPr>
          <w:rFonts w:cstheme="minorHAnsi"/>
          <w:sz w:val="24"/>
          <w:szCs w:val="24"/>
        </w:rPr>
        <w:t>r</w:t>
      </w:r>
      <w:r>
        <w:rPr>
          <w:rFonts w:cstheme="minorHAnsi"/>
          <w:sz w:val="24"/>
          <w:szCs w:val="24"/>
        </w:rPr>
        <w:t xml:space="preserve"> S</w:t>
      </w:r>
      <w:r w:rsidR="00DC0403">
        <w:rPr>
          <w:rFonts w:cstheme="minorHAnsi"/>
          <w:sz w:val="24"/>
          <w:szCs w:val="24"/>
        </w:rPr>
        <w:t>e</w:t>
      </w:r>
      <w:r>
        <w:rPr>
          <w:rFonts w:cstheme="minorHAnsi"/>
          <w:sz w:val="24"/>
          <w:szCs w:val="24"/>
        </w:rPr>
        <w:t>ptember 2024.</w:t>
      </w:r>
    </w:p>
    <w:p w14:paraId="4FA2D07B" w14:textId="68A89137" w:rsidR="00687742" w:rsidRDefault="008B2D54" w:rsidP="00423D93">
      <w:pPr>
        <w:pStyle w:val="ListParagraph"/>
        <w:numPr>
          <w:ilvl w:val="0"/>
          <w:numId w:val="21"/>
        </w:numPr>
        <w:spacing w:after="0" w:line="240" w:lineRule="auto"/>
        <w:rPr>
          <w:rFonts w:cstheme="minorHAnsi"/>
          <w:sz w:val="24"/>
          <w:szCs w:val="24"/>
        </w:rPr>
      </w:pPr>
      <w:r>
        <w:rPr>
          <w:rFonts w:cstheme="minorHAnsi"/>
          <w:sz w:val="24"/>
          <w:szCs w:val="24"/>
        </w:rPr>
        <w:t xml:space="preserve">Work on the ROW at Hermand Birchwood </w:t>
      </w:r>
      <w:r w:rsidR="00965943">
        <w:rPr>
          <w:rFonts w:cstheme="minorHAnsi"/>
          <w:sz w:val="24"/>
          <w:szCs w:val="24"/>
        </w:rPr>
        <w:t>has been delayed due to staff shortage.</w:t>
      </w:r>
    </w:p>
    <w:p w14:paraId="6C244646" w14:textId="79B323DB" w:rsidR="00587BDB" w:rsidRPr="00423D93" w:rsidRDefault="002A2668" w:rsidP="00423D93">
      <w:pPr>
        <w:pStyle w:val="ListParagraph"/>
        <w:numPr>
          <w:ilvl w:val="0"/>
          <w:numId w:val="21"/>
        </w:numPr>
        <w:spacing w:after="0" w:line="240" w:lineRule="auto"/>
        <w:rPr>
          <w:rFonts w:cstheme="minorHAnsi"/>
          <w:sz w:val="24"/>
          <w:szCs w:val="24"/>
        </w:rPr>
      </w:pPr>
      <w:r>
        <w:rPr>
          <w:rFonts w:cstheme="minorHAnsi"/>
          <w:sz w:val="24"/>
          <w:szCs w:val="24"/>
        </w:rPr>
        <w:t>AMcL advised that the crash barrier on the B7008</w:t>
      </w:r>
      <w:r w:rsidR="0094697B">
        <w:rPr>
          <w:rFonts w:cstheme="minorHAnsi"/>
          <w:sz w:val="24"/>
          <w:szCs w:val="24"/>
        </w:rPr>
        <w:t xml:space="preserve"> was down and there is still no “Blind Summit” signage</w:t>
      </w:r>
      <w:r w:rsidR="00862C73">
        <w:rPr>
          <w:rFonts w:cstheme="minorHAnsi"/>
          <w:sz w:val="24"/>
          <w:szCs w:val="24"/>
        </w:rPr>
        <w:t xml:space="preserve"> – to be discussed at the next LAC.</w:t>
      </w:r>
    </w:p>
    <w:p w14:paraId="0A48E6AD" w14:textId="77777777" w:rsidR="003E1CC2" w:rsidRDefault="003E1CC2" w:rsidP="001341EA">
      <w:pPr>
        <w:spacing w:after="73" w:line="100" w:lineRule="atLeast"/>
        <w:ind w:left="360"/>
        <w:jc w:val="center"/>
        <w:rPr>
          <w:rFonts w:cstheme="minorHAnsi"/>
          <w:sz w:val="24"/>
          <w:szCs w:val="24"/>
        </w:rPr>
      </w:pPr>
    </w:p>
    <w:p w14:paraId="62F0AFA2" w14:textId="77777777" w:rsidR="00423D93" w:rsidRDefault="00423D93" w:rsidP="001341EA">
      <w:pPr>
        <w:spacing w:after="73" w:line="100" w:lineRule="atLeast"/>
        <w:ind w:left="360"/>
        <w:jc w:val="center"/>
        <w:rPr>
          <w:rFonts w:cstheme="minorHAnsi"/>
          <w:b/>
          <w:bCs/>
          <w:sz w:val="24"/>
          <w:szCs w:val="24"/>
        </w:rPr>
      </w:pPr>
    </w:p>
    <w:p w14:paraId="6340ED02" w14:textId="354C52E5" w:rsidR="00B641E3" w:rsidRDefault="00C570AB" w:rsidP="001341EA">
      <w:pPr>
        <w:spacing w:after="73" w:line="100" w:lineRule="atLeast"/>
        <w:ind w:left="360"/>
        <w:jc w:val="center"/>
        <w:rPr>
          <w:rFonts w:cstheme="minorHAnsi"/>
          <w:b/>
          <w:bCs/>
          <w:sz w:val="24"/>
          <w:szCs w:val="24"/>
        </w:rPr>
      </w:pPr>
      <w:r w:rsidRPr="00C570AB">
        <w:rPr>
          <w:rFonts w:cstheme="minorHAnsi"/>
          <w:b/>
          <w:bCs/>
          <w:sz w:val="24"/>
          <w:szCs w:val="24"/>
        </w:rPr>
        <w:t xml:space="preserve">Date of next meeting </w:t>
      </w:r>
      <w:r w:rsidR="00CE3699">
        <w:rPr>
          <w:rFonts w:cstheme="minorHAnsi"/>
          <w:b/>
          <w:bCs/>
          <w:sz w:val="24"/>
          <w:szCs w:val="24"/>
        </w:rPr>
        <w:t>1</w:t>
      </w:r>
      <w:r w:rsidR="0005050D">
        <w:rPr>
          <w:rFonts w:cstheme="minorHAnsi"/>
          <w:b/>
          <w:bCs/>
          <w:sz w:val="24"/>
          <w:szCs w:val="24"/>
        </w:rPr>
        <w:t>3</w:t>
      </w:r>
      <w:r w:rsidR="007E5AF7" w:rsidRPr="007E5AF7">
        <w:rPr>
          <w:rFonts w:cstheme="minorHAnsi"/>
          <w:b/>
          <w:bCs/>
          <w:sz w:val="24"/>
          <w:szCs w:val="24"/>
          <w:vertAlign w:val="superscript"/>
        </w:rPr>
        <w:t>th</w:t>
      </w:r>
      <w:r w:rsidR="007E5AF7">
        <w:rPr>
          <w:rFonts w:cstheme="minorHAnsi"/>
          <w:b/>
          <w:bCs/>
          <w:sz w:val="24"/>
          <w:szCs w:val="24"/>
        </w:rPr>
        <w:t xml:space="preserve"> </w:t>
      </w:r>
      <w:r w:rsidR="0005050D">
        <w:rPr>
          <w:rFonts w:cstheme="minorHAnsi"/>
          <w:b/>
          <w:bCs/>
          <w:sz w:val="24"/>
          <w:szCs w:val="24"/>
        </w:rPr>
        <w:t>August</w:t>
      </w:r>
      <w:r w:rsidR="007E5AF7">
        <w:rPr>
          <w:rFonts w:cstheme="minorHAnsi"/>
          <w:b/>
          <w:bCs/>
          <w:sz w:val="24"/>
          <w:szCs w:val="24"/>
        </w:rPr>
        <w:t xml:space="preserve"> </w:t>
      </w:r>
      <w:r w:rsidRPr="00C570AB">
        <w:rPr>
          <w:rFonts w:cstheme="minorHAnsi"/>
          <w:b/>
          <w:bCs/>
          <w:sz w:val="24"/>
          <w:szCs w:val="24"/>
        </w:rPr>
        <w:t xml:space="preserve"> 2024</w:t>
      </w:r>
    </w:p>
    <w:p w14:paraId="691724B3" w14:textId="77777777" w:rsidR="00FA74DD" w:rsidRDefault="00FA74DD" w:rsidP="001341EA">
      <w:pPr>
        <w:spacing w:after="73" w:line="100" w:lineRule="atLeast"/>
        <w:ind w:left="360"/>
        <w:jc w:val="center"/>
        <w:rPr>
          <w:rFonts w:cstheme="minorHAnsi"/>
          <w:b/>
          <w:bCs/>
          <w:sz w:val="24"/>
          <w:szCs w:val="24"/>
        </w:rPr>
      </w:pPr>
    </w:p>
    <w:p w14:paraId="53A4D660" w14:textId="77777777" w:rsidR="00FA74DD" w:rsidRDefault="00FA74DD" w:rsidP="001341EA">
      <w:pPr>
        <w:spacing w:after="73" w:line="100" w:lineRule="atLeast"/>
        <w:ind w:left="360"/>
        <w:jc w:val="center"/>
        <w:rPr>
          <w:rFonts w:cstheme="minorHAnsi"/>
          <w:b/>
          <w:bCs/>
          <w:sz w:val="24"/>
          <w:szCs w:val="24"/>
        </w:rPr>
      </w:pPr>
    </w:p>
    <w:p w14:paraId="552AB82F" w14:textId="77777777" w:rsidR="00FA74DD" w:rsidRDefault="00FA74DD" w:rsidP="001341EA">
      <w:pPr>
        <w:spacing w:after="73" w:line="100" w:lineRule="atLeast"/>
        <w:ind w:left="360"/>
        <w:jc w:val="center"/>
        <w:rPr>
          <w:rFonts w:cstheme="minorHAnsi"/>
          <w:b/>
          <w:bCs/>
          <w:sz w:val="24"/>
          <w:szCs w:val="24"/>
        </w:rPr>
      </w:pPr>
    </w:p>
    <w:p w14:paraId="31C004B2" w14:textId="77777777" w:rsidR="00862C73" w:rsidRDefault="00862C73" w:rsidP="001341EA">
      <w:pPr>
        <w:spacing w:after="73" w:line="100" w:lineRule="atLeast"/>
        <w:ind w:left="360"/>
        <w:jc w:val="center"/>
        <w:rPr>
          <w:rFonts w:cstheme="minorHAnsi"/>
          <w:b/>
          <w:bCs/>
          <w:sz w:val="24"/>
          <w:szCs w:val="24"/>
          <w:u w:val="single"/>
        </w:rPr>
      </w:pPr>
    </w:p>
    <w:p w14:paraId="208ACCEA" w14:textId="77777777" w:rsidR="00862C73" w:rsidRDefault="00862C73" w:rsidP="001341EA">
      <w:pPr>
        <w:spacing w:after="73" w:line="100" w:lineRule="atLeast"/>
        <w:ind w:left="360"/>
        <w:jc w:val="center"/>
        <w:rPr>
          <w:rFonts w:cstheme="minorHAnsi"/>
          <w:b/>
          <w:bCs/>
          <w:sz w:val="24"/>
          <w:szCs w:val="24"/>
          <w:u w:val="single"/>
        </w:rPr>
      </w:pPr>
    </w:p>
    <w:p w14:paraId="4EFF0600" w14:textId="77777777" w:rsidR="00862C73" w:rsidRDefault="00862C73" w:rsidP="001341EA">
      <w:pPr>
        <w:spacing w:after="73" w:line="100" w:lineRule="atLeast"/>
        <w:ind w:left="360"/>
        <w:jc w:val="center"/>
        <w:rPr>
          <w:rFonts w:cstheme="minorHAnsi"/>
          <w:b/>
          <w:bCs/>
          <w:sz w:val="24"/>
          <w:szCs w:val="24"/>
          <w:u w:val="single"/>
        </w:rPr>
      </w:pPr>
    </w:p>
    <w:p w14:paraId="1DA0C153" w14:textId="77777777" w:rsidR="00862C73" w:rsidRDefault="00862C73" w:rsidP="001341EA">
      <w:pPr>
        <w:spacing w:after="73" w:line="100" w:lineRule="atLeast"/>
        <w:ind w:left="360"/>
        <w:jc w:val="center"/>
        <w:rPr>
          <w:rFonts w:cstheme="minorHAnsi"/>
          <w:b/>
          <w:bCs/>
          <w:sz w:val="24"/>
          <w:szCs w:val="24"/>
          <w:u w:val="single"/>
        </w:rPr>
      </w:pPr>
    </w:p>
    <w:p w14:paraId="2185F722" w14:textId="77777777" w:rsidR="00862C73" w:rsidRDefault="00862C73" w:rsidP="001341EA">
      <w:pPr>
        <w:spacing w:after="73" w:line="100" w:lineRule="atLeast"/>
        <w:ind w:left="360"/>
        <w:jc w:val="center"/>
        <w:rPr>
          <w:rFonts w:cstheme="minorHAnsi"/>
          <w:b/>
          <w:bCs/>
          <w:sz w:val="24"/>
          <w:szCs w:val="24"/>
          <w:u w:val="single"/>
        </w:rPr>
      </w:pPr>
    </w:p>
    <w:p w14:paraId="1A65C120" w14:textId="77777777" w:rsidR="00862C73" w:rsidRDefault="00862C73" w:rsidP="001341EA">
      <w:pPr>
        <w:spacing w:after="73" w:line="100" w:lineRule="atLeast"/>
        <w:ind w:left="360"/>
        <w:jc w:val="center"/>
        <w:rPr>
          <w:rFonts w:cstheme="minorHAnsi"/>
          <w:b/>
          <w:bCs/>
          <w:sz w:val="24"/>
          <w:szCs w:val="24"/>
          <w:u w:val="single"/>
        </w:rPr>
      </w:pPr>
    </w:p>
    <w:p w14:paraId="6439A580" w14:textId="77777777" w:rsidR="00862C73" w:rsidRDefault="00862C73" w:rsidP="001341EA">
      <w:pPr>
        <w:spacing w:after="73" w:line="100" w:lineRule="atLeast"/>
        <w:ind w:left="360"/>
        <w:jc w:val="center"/>
        <w:rPr>
          <w:rFonts w:cstheme="minorHAnsi"/>
          <w:b/>
          <w:bCs/>
          <w:sz w:val="24"/>
          <w:szCs w:val="24"/>
          <w:u w:val="single"/>
        </w:rPr>
      </w:pPr>
    </w:p>
    <w:p w14:paraId="143C568B" w14:textId="77777777" w:rsidR="00862C73" w:rsidRDefault="00862C73" w:rsidP="001341EA">
      <w:pPr>
        <w:spacing w:after="73" w:line="100" w:lineRule="atLeast"/>
        <w:ind w:left="360"/>
        <w:jc w:val="center"/>
        <w:rPr>
          <w:rFonts w:cstheme="minorHAnsi"/>
          <w:b/>
          <w:bCs/>
          <w:sz w:val="24"/>
          <w:szCs w:val="24"/>
          <w:u w:val="single"/>
        </w:rPr>
      </w:pPr>
    </w:p>
    <w:p w14:paraId="0CCB6AA7" w14:textId="77777777" w:rsidR="00862C73" w:rsidRDefault="00862C73" w:rsidP="001341EA">
      <w:pPr>
        <w:spacing w:after="73" w:line="100" w:lineRule="atLeast"/>
        <w:ind w:left="360"/>
        <w:jc w:val="center"/>
        <w:rPr>
          <w:rFonts w:cstheme="minorHAnsi"/>
          <w:b/>
          <w:bCs/>
          <w:sz w:val="24"/>
          <w:szCs w:val="24"/>
          <w:u w:val="single"/>
        </w:rPr>
      </w:pPr>
    </w:p>
    <w:p w14:paraId="6274B0ED" w14:textId="77777777" w:rsidR="00862C73" w:rsidRDefault="00862C73" w:rsidP="001341EA">
      <w:pPr>
        <w:spacing w:after="73" w:line="100" w:lineRule="atLeast"/>
        <w:ind w:left="360"/>
        <w:jc w:val="center"/>
        <w:rPr>
          <w:rFonts w:cstheme="minorHAnsi"/>
          <w:b/>
          <w:bCs/>
          <w:sz w:val="24"/>
          <w:szCs w:val="24"/>
          <w:u w:val="single"/>
        </w:rPr>
      </w:pPr>
    </w:p>
    <w:p w14:paraId="724EC61C" w14:textId="77777777" w:rsidR="00862C73" w:rsidRDefault="00862C73" w:rsidP="001341EA">
      <w:pPr>
        <w:spacing w:after="73" w:line="100" w:lineRule="atLeast"/>
        <w:ind w:left="360"/>
        <w:jc w:val="center"/>
        <w:rPr>
          <w:rFonts w:cstheme="minorHAnsi"/>
          <w:b/>
          <w:bCs/>
          <w:sz w:val="24"/>
          <w:szCs w:val="24"/>
          <w:u w:val="single"/>
        </w:rPr>
      </w:pPr>
    </w:p>
    <w:p w14:paraId="1C1EFF0B" w14:textId="77777777" w:rsidR="00862C73" w:rsidRDefault="00862C73" w:rsidP="001341EA">
      <w:pPr>
        <w:spacing w:after="73" w:line="100" w:lineRule="atLeast"/>
        <w:ind w:left="360"/>
        <w:jc w:val="center"/>
        <w:rPr>
          <w:rFonts w:cstheme="minorHAnsi"/>
          <w:b/>
          <w:bCs/>
          <w:sz w:val="24"/>
          <w:szCs w:val="24"/>
          <w:u w:val="single"/>
        </w:rPr>
      </w:pPr>
    </w:p>
    <w:p w14:paraId="4A7784DC" w14:textId="77777777" w:rsidR="00862C73" w:rsidRDefault="00862C73" w:rsidP="001341EA">
      <w:pPr>
        <w:spacing w:after="73" w:line="100" w:lineRule="atLeast"/>
        <w:ind w:left="360"/>
        <w:jc w:val="center"/>
        <w:rPr>
          <w:rFonts w:cstheme="minorHAnsi"/>
          <w:b/>
          <w:bCs/>
          <w:sz w:val="24"/>
          <w:szCs w:val="24"/>
          <w:u w:val="single"/>
        </w:rPr>
      </w:pPr>
    </w:p>
    <w:p w14:paraId="76B56BCE" w14:textId="77777777" w:rsidR="00862C73" w:rsidRDefault="00862C73" w:rsidP="001341EA">
      <w:pPr>
        <w:spacing w:after="73" w:line="100" w:lineRule="atLeast"/>
        <w:ind w:left="360"/>
        <w:jc w:val="center"/>
        <w:rPr>
          <w:rFonts w:cstheme="minorHAnsi"/>
          <w:b/>
          <w:bCs/>
          <w:sz w:val="24"/>
          <w:szCs w:val="24"/>
          <w:u w:val="single"/>
        </w:rPr>
      </w:pPr>
    </w:p>
    <w:p w14:paraId="73CAF6EF" w14:textId="77777777" w:rsidR="00862C73" w:rsidRDefault="00862C73" w:rsidP="001341EA">
      <w:pPr>
        <w:spacing w:after="73" w:line="100" w:lineRule="atLeast"/>
        <w:ind w:left="360"/>
        <w:jc w:val="center"/>
        <w:rPr>
          <w:rFonts w:cstheme="minorHAnsi"/>
          <w:b/>
          <w:bCs/>
          <w:sz w:val="24"/>
          <w:szCs w:val="24"/>
          <w:u w:val="single"/>
        </w:rPr>
      </w:pPr>
    </w:p>
    <w:p w14:paraId="0339BA5D" w14:textId="77777777" w:rsidR="00862C73" w:rsidRDefault="00862C73" w:rsidP="001341EA">
      <w:pPr>
        <w:spacing w:after="73" w:line="100" w:lineRule="atLeast"/>
        <w:ind w:left="360"/>
        <w:jc w:val="center"/>
        <w:rPr>
          <w:rFonts w:cstheme="minorHAnsi"/>
          <w:b/>
          <w:bCs/>
          <w:sz w:val="24"/>
          <w:szCs w:val="24"/>
          <w:u w:val="single"/>
        </w:rPr>
      </w:pPr>
    </w:p>
    <w:p w14:paraId="56EE223E" w14:textId="77777777" w:rsidR="00862C73" w:rsidRDefault="00862C73" w:rsidP="001341EA">
      <w:pPr>
        <w:spacing w:after="73" w:line="100" w:lineRule="atLeast"/>
        <w:ind w:left="360"/>
        <w:jc w:val="center"/>
        <w:rPr>
          <w:rFonts w:cstheme="minorHAnsi"/>
          <w:b/>
          <w:bCs/>
          <w:sz w:val="24"/>
          <w:szCs w:val="24"/>
          <w:u w:val="single"/>
        </w:rPr>
      </w:pPr>
    </w:p>
    <w:p w14:paraId="2B95F02E" w14:textId="77777777" w:rsidR="00862C73" w:rsidRDefault="00862C73" w:rsidP="001341EA">
      <w:pPr>
        <w:spacing w:after="73" w:line="100" w:lineRule="atLeast"/>
        <w:ind w:left="360"/>
        <w:jc w:val="center"/>
        <w:rPr>
          <w:rFonts w:cstheme="minorHAnsi"/>
          <w:b/>
          <w:bCs/>
          <w:sz w:val="24"/>
          <w:szCs w:val="24"/>
          <w:u w:val="single"/>
        </w:rPr>
      </w:pPr>
    </w:p>
    <w:p w14:paraId="153F9336" w14:textId="08A48BDA" w:rsidR="00FA74DD" w:rsidRDefault="009D3C26" w:rsidP="001341EA">
      <w:pPr>
        <w:spacing w:after="73" w:line="100" w:lineRule="atLeast"/>
        <w:ind w:left="360"/>
        <w:jc w:val="center"/>
        <w:rPr>
          <w:rFonts w:cstheme="minorHAnsi"/>
          <w:b/>
          <w:bCs/>
          <w:sz w:val="24"/>
          <w:szCs w:val="24"/>
          <w:u w:val="single"/>
        </w:rPr>
      </w:pPr>
      <w:r w:rsidRPr="009D3C26">
        <w:rPr>
          <w:rFonts w:cstheme="minorHAnsi"/>
          <w:b/>
          <w:bCs/>
          <w:sz w:val="24"/>
          <w:szCs w:val="24"/>
          <w:u w:val="single"/>
        </w:rPr>
        <w:t>APPENDIX 1</w:t>
      </w:r>
    </w:p>
    <w:p w14:paraId="307B15ED" w14:textId="5F9D9B83" w:rsidR="009D3C26" w:rsidRPr="009D3C26" w:rsidRDefault="009D3C26" w:rsidP="009D3C26">
      <w:pPr>
        <w:spacing w:after="73" w:line="100" w:lineRule="atLeast"/>
        <w:ind w:left="360"/>
        <w:jc w:val="center"/>
        <w:rPr>
          <w:rFonts w:cstheme="minorHAnsi"/>
          <w:sz w:val="24"/>
          <w:szCs w:val="24"/>
        </w:rPr>
      </w:pPr>
      <w:r w:rsidRPr="009D3C26">
        <w:rPr>
          <w:rFonts w:cstheme="minorHAnsi"/>
          <w:sz w:val="24"/>
          <w:szCs w:val="24"/>
        </w:rPr>
        <w:t>General CDT Update</w:t>
      </w:r>
      <w:r>
        <w:rPr>
          <w:rFonts w:cstheme="minorHAnsi"/>
          <w:sz w:val="24"/>
          <w:szCs w:val="24"/>
        </w:rPr>
        <w:t xml:space="preserve"> – 13 August 2024</w:t>
      </w:r>
    </w:p>
    <w:p w14:paraId="4B3BFAD2" w14:textId="77777777" w:rsidR="009D3C26" w:rsidRPr="00561991" w:rsidRDefault="009D3C26" w:rsidP="009D3C26">
      <w:pPr>
        <w:spacing w:after="73" w:line="240" w:lineRule="auto"/>
        <w:ind w:left="360"/>
        <w:rPr>
          <w:rFonts w:cstheme="minorHAnsi"/>
          <w:b/>
          <w:bCs/>
          <w:sz w:val="24"/>
          <w:szCs w:val="24"/>
        </w:rPr>
      </w:pPr>
      <w:r w:rsidRPr="00561991">
        <w:rPr>
          <w:rFonts w:cstheme="minorHAnsi"/>
          <w:b/>
          <w:bCs/>
          <w:sz w:val="24"/>
          <w:szCs w:val="24"/>
        </w:rPr>
        <w:t>Scottish Co-operative Discovery Centre</w:t>
      </w:r>
    </w:p>
    <w:p w14:paraId="00F06F70" w14:textId="47ED75C7" w:rsidR="009D3C26" w:rsidRPr="009D3C26" w:rsidRDefault="009D3C26" w:rsidP="009D3C26">
      <w:pPr>
        <w:spacing w:after="73" w:line="240" w:lineRule="auto"/>
        <w:ind w:left="360"/>
        <w:rPr>
          <w:rFonts w:cstheme="minorHAnsi"/>
          <w:sz w:val="24"/>
          <w:szCs w:val="24"/>
        </w:rPr>
      </w:pPr>
      <w:r w:rsidRPr="009D3C26">
        <w:rPr>
          <w:rFonts w:cstheme="minorHAnsi"/>
          <w:sz w:val="24"/>
          <w:szCs w:val="24"/>
        </w:rPr>
        <w:t xml:space="preserve">We have achieved Permission </w:t>
      </w:r>
      <w:r w:rsidR="00D13153" w:rsidRPr="009D3C26">
        <w:rPr>
          <w:rFonts w:cstheme="minorHAnsi"/>
          <w:sz w:val="24"/>
          <w:szCs w:val="24"/>
        </w:rPr>
        <w:t>to</w:t>
      </w:r>
      <w:r w:rsidRPr="009D3C26">
        <w:rPr>
          <w:rFonts w:cstheme="minorHAnsi"/>
          <w:sz w:val="24"/>
          <w:szCs w:val="24"/>
        </w:rPr>
        <w:t xml:space="preserve"> Start from the National Lottery Heritage Fund which means that:</w:t>
      </w:r>
    </w:p>
    <w:p w14:paraId="666867D3" w14:textId="078AF2A0" w:rsidR="009D3C26" w:rsidRPr="00561991" w:rsidRDefault="009D3C26" w:rsidP="00561991">
      <w:pPr>
        <w:pStyle w:val="ListParagraph"/>
        <w:numPr>
          <w:ilvl w:val="0"/>
          <w:numId w:val="16"/>
        </w:numPr>
        <w:spacing w:after="73" w:line="240" w:lineRule="auto"/>
        <w:rPr>
          <w:rFonts w:cstheme="minorHAnsi"/>
          <w:sz w:val="24"/>
          <w:szCs w:val="24"/>
        </w:rPr>
      </w:pPr>
      <w:r w:rsidRPr="00561991">
        <w:rPr>
          <w:rFonts w:cstheme="minorHAnsi"/>
          <w:sz w:val="24"/>
          <w:szCs w:val="24"/>
        </w:rPr>
        <w:t xml:space="preserve">we have now recruited or are recruiting project delivery </w:t>
      </w:r>
      <w:r w:rsidR="00D13153" w:rsidRPr="00561991">
        <w:rPr>
          <w:rFonts w:cstheme="minorHAnsi"/>
          <w:sz w:val="24"/>
          <w:szCs w:val="24"/>
        </w:rPr>
        <w:t>staff.</w:t>
      </w:r>
    </w:p>
    <w:p w14:paraId="4E63FB51" w14:textId="64A47D90" w:rsidR="009D3C26" w:rsidRPr="00561991" w:rsidRDefault="009D3C26" w:rsidP="00561991">
      <w:pPr>
        <w:pStyle w:val="ListParagraph"/>
        <w:numPr>
          <w:ilvl w:val="0"/>
          <w:numId w:val="16"/>
        </w:numPr>
        <w:spacing w:after="73" w:line="240" w:lineRule="auto"/>
        <w:rPr>
          <w:rFonts w:cstheme="minorHAnsi"/>
          <w:sz w:val="24"/>
          <w:szCs w:val="24"/>
        </w:rPr>
      </w:pPr>
      <w:r w:rsidRPr="00561991">
        <w:rPr>
          <w:rFonts w:cstheme="minorHAnsi"/>
          <w:sz w:val="24"/>
          <w:szCs w:val="24"/>
        </w:rPr>
        <w:t>the tender process for the main capital works is now live with a return date in mid-</w:t>
      </w:r>
      <w:r w:rsidR="00D13153" w:rsidRPr="00561991">
        <w:rPr>
          <w:rFonts w:cstheme="minorHAnsi"/>
          <w:sz w:val="24"/>
          <w:szCs w:val="24"/>
        </w:rPr>
        <w:t>September.</w:t>
      </w:r>
    </w:p>
    <w:p w14:paraId="6CAD4151" w14:textId="2A10E3B1" w:rsidR="009D3C26" w:rsidRPr="00561991" w:rsidRDefault="009D3C26" w:rsidP="00561991">
      <w:pPr>
        <w:pStyle w:val="ListParagraph"/>
        <w:numPr>
          <w:ilvl w:val="0"/>
          <w:numId w:val="16"/>
        </w:numPr>
        <w:spacing w:after="73" w:line="240" w:lineRule="auto"/>
        <w:jc w:val="both"/>
        <w:rPr>
          <w:rFonts w:cstheme="minorHAnsi"/>
          <w:sz w:val="24"/>
          <w:szCs w:val="24"/>
        </w:rPr>
      </w:pPr>
      <w:r w:rsidRPr="00561991">
        <w:rPr>
          <w:rFonts w:cstheme="minorHAnsi"/>
          <w:sz w:val="24"/>
          <w:szCs w:val="24"/>
        </w:rPr>
        <w:t xml:space="preserve">we hope to be on site properly by the end of </w:t>
      </w:r>
      <w:r w:rsidR="00D13153" w:rsidRPr="00561991">
        <w:rPr>
          <w:rFonts w:cstheme="minorHAnsi"/>
          <w:sz w:val="24"/>
          <w:szCs w:val="24"/>
        </w:rPr>
        <w:t>2024.</w:t>
      </w:r>
    </w:p>
    <w:p w14:paraId="0AF721C8" w14:textId="1E51D925" w:rsidR="009D3C26" w:rsidRPr="00B271DB" w:rsidRDefault="009D3C26" w:rsidP="009D3C26">
      <w:pPr>
        <w:spacing w:after="73" w:line="240" w:lineRule="auto"/>
        <w:ind w:left="360"/>
        <w:rPr>
          <w:rFonts w:cstheme="minorHAnsi"/>
          <w:b/>
          <w:bCs/>
          <w:sz w:val="24"/>
          <w:szCs w:val="24"/>
        </w:rPr>
      </w:pPr>
      <w:r w:rsidRPr="009D3C26">
        <w:rPr>
          <w:rFonts w:cstheme="minorHAnsi"/>
          <w:sz w:val="24"/>
          <w:szCs w:val="24"/>
        </w:rPr>
        <w:t> </w:t>
      </w:r>
      <w:r w:rsidRPr="00B271DB">
        <w:rPr>
          <w:rFonts w:cstheme="minorHAnsi"/>
          <w:b/>
          <w:bCs/>
          <w:sz w:val="24"/>
          <w:szCs w:val="24"/>
        </w:rPr>
        <w:t>Community Woods and Garden</w:t>
      </w:r>
    </w:p>
    <w:p w14:paraId="6768DD5B" w14:textId="77777777" w:rsidR="009D3C26" w:rsidRPr="00B271DB" w:rsidRDefault="009D3C26" w:rsidP="00B271DB">
      <w:pPr>
        <w:pStyle w:val="ListParagraph"/>
        <w:numPr>
          <w:ilvl w:val="0"/>
          <w:numId w:val="17"/>
        </w:numPr>
        <w:spacing w:after="73" w:line="240" w:lineRule="auto"/>
        <w:rPr>
          <w:rFonts w:cstheme="minorHAnsi"/>
          <w:sz w:val="24"/>
          <w:szCs w:val="24"/>
        </w:rPr>
      </w:pPr>
      <w:r w:rsidRPr="00B271DB">
        <w:rPr>
          <w:rFonts w:cstheme="minorHAnsi"/>
          <w:sz w:val="24"/>
          <w:szCs w:val="24"/>
        </w:rPr>
        <w:t>Capital improvement works (RCLLD funded) have been completed (new polytunnels, beds, signs)</w:t>
      </w:r>
    </w:p>
    <w:p w14:paraId="647ADA48" w14:textId="07A36709" w:rsidR="009D3C26" w:rsidRPr="00B271DB" w:rsidRDefault="009D3C26" w:rsidP="00B271DB">
      <w:pPr>
        <w:pStyle w:val="ListParagraph"/>
        <w:numPr>
          <w:ilvl w:val="0"/>
          <w:numId w:val="17"/>
        </w:numPr>
        <w:spacing w:after="73" w:line="240" w:lineRule="auto"/>
        <w:rPr>
          <w:rFonts w:cstheme="minorHAnsi"/>
          <w:sz w:val="24"/>
          <w:szCs w:val="24"/>
        </w:rPr>
      </w:pPr>
      <w:r w:rsidRPr="00B271DB">
        <w:rPr>
          <w:rFonts w:cstheme="minorHAnsi"/>
          <w:sz w:val="24"/>
          <w:szCs w:val="24"/>
        </w:rPr>
        <w:t xml:space="preserve">Discussions </w:t>
      </w:r>
      <w:r w:rsidR="00D13153" w:rsidRPr="00B271DB">
        <w:rPr>
          <w:rFonts w:cstheme="minorHAnsi"/>
          <w:sz w:val="24"/>
          <w:szCs w:val="24"/>
        </w:rPr>
        <w:t>re-entrance</w:t>
      </w:r>
      <w:r w:rsidRPr="00B271DB">
        <w:rPr>
          <w:rFonts w:cstheme="minorHAnsi"/>
          <w:sz w:val="24"/>
          <w:szCs w:val="24"/>
        </w:rPr>
        <w:t xml:space="preserve"> and community benefit from Morrisons (WCHS extension) </w:t>
      </w:r>
      <w:r w:rsidR="00C87438" w:rsidRPr="00B271DB">
        <w:rPr>
          <w:rFonts w:cstheme="minorHAnsi"/>
          <w:sz w:val="24"/>
          <w:szCs w:val="24"/>
        </w:rPr>
        <w:t>continue.</w:t>
      </w:r>
    </w:p>
    <w:p w14:paraId="35002B2D" w14:textId="77777777" w:rsidR="009D3C26" w:rsidRPr="00B271DB" w:rsidRDefault="009D3C26" w:rsidP="00B271DB">
      <w:pPr>
        <w:pStyle w:val="ListParagraph"/>
        <w:numPr>
          <w:ilvl w:val="0"/>
          <w:numId w:val="17"/>
        </w:numPr>
        <w:spacing w:after="73" w:line="240" w:lineRule="auto"/>
        <w:rPr>
          <w:rFonts w:cstheme="minorHAnsi"/>
          <w:sz w:val="24"/>
          <w:szCs w:val="24"/>
        </w:rPr>
      </w:pPr>
      <w:r w:rsidRPr="00B271DB">
        <w:rPr>
          <w:rFonts w:cstheme="minorHAnsi"/>
          <w:sz w:val="24"/>
          <w:szCs w:val="24"/>
        </w:rPr>
        <w:t>Successful 2024 open days and events so far</w:t>
      </w:r>
    </w:p>
    <w:p w14:paraId="4D323B47" w14:textId="53F32F5B" w:rsidR="009D3C26" w:rsidRPr="00B271DB" w:rsidRDefault="009D3C26" w:rsidP="009D3C26">
      <w:pPr>
        <w:spacing w:after="73" w:line="240" w:lineRule="auto"/>
        <w:ind w:left="360"/>
        <w:rPr>
          <w:rFonts w:cstheme="minorHAnsi"/>
          <w:b/>
          <w:bCs/>
          <w:sz w:val="24"/>
          <w:szCs w:val="24"/>
        </w:rPr>
      </w:pPr>
      <w:r w:rsidRPr="009D3C26">
        <w:rPr>
          <w:rFonts w:cstheme="minorHAnsi"/>
          <w:sz w:val="24"/>
          <w:szCs w:val="24"/>
        </w:rPr>
        <w:t> </w:t>
      </w:r>
      <w:r w:rsidRPr="00B271DB">
        <w:rPr>
          <w:rFonts w:cstheme="minorHAnsi"/>
          <w:b/>
          <w:bCs/>
          <w:sz w:val="24"/>
          <w:szCs w:val="24"/>
        </w:rPr>
        <w:t>Camilty Wind Farm</w:t>
      </w:r>
    </w:p>
    <w:p w14:paraId="2A9C54F6" w14:textId="77777777" w:rsidR="009D3C26" w:rsidRPr="00B271DB" w:rsidRDefault="009D3C26" w:rsidP="00B271DB">
      <w:pPr>
        <w:pStyle w:val="ListParagraph"/>
        <w:numPr>
          <w:ilvl w:val="0"/>
          <w:numId w:val="18"/>
        </w:numPr>
        <w:spacing w:after="73" w:line="240" w:lineRule="auto"/>
        <w:rPr>
          <w:rFonts w:cstheme="minorHAnsi"/>
          <w:sz w:val="24"/>
          <w:szCs w:val="24"/>
        </w:rPr>
      </w:pPr>
      <w:r w:rsidRPr="00B271DB">
        <w:rPr>
          <w:rFonts w:cstheme="minorHAnsi"/>
          <w:sz w:val="24"/>
          <w:szCs w:val="24"/>
        </w:rPr>
        <w:t>Met with representatives of Vantage RE, the new owners to discuss Community Benefit and potential Community Investment</w:t>
      </w:r>
    </w:p>
    <w:p w14:paraId="4A741FDB" w14:textId="56ACDF6B" w:rsidR="009D3C26" w:rsidRPr="00B271DB" w:rsidRDefault="009D3C26" w:rsidP="00B271DB">
      <w:pPr>
        <w:pStyle w:val="ListParagraph"/>
        <w:numPr>
          <w:ilvl w:val="0"/>
          <w:numId w:val="18"/>
        </w:numPr>
        <w:spacing w:after="73" w:line="240" w:lineRule="auto"/>
        <w:rPr>
          <w:rFonts w:cstheme="minorHAnsi"/>
          <w:sz w:val="24"/>
          <w:szCs w:val="24"/>
        </w:rPr>
      </w:pPr>
      <w:r w:rsidRPr="00B271DB">
        <w:rPr>
          <w:rFonts w:cstheme="minorHAnsi"/>
          <w:sz w:val="24"/>
          <w:szCs w:val="24"/>
        </w:rPr>
        <w:t xml:space="preserve">Agreed to link them with Community Council to liaise on engagement with </w:t>
      </w:r>
      <w:r w:rsidR="00342D15" w:rsidRPr="00B271DB">
        <w:rPr>
          <w:rFonts w:cstheme="minorHAnsi"/>
          <w:sz w:val="24"/>
          <w:szCs w:val="24"/>
        </w:rPr>
        <w:t>residents</w:t>
      </w:r>
      <w:r w:rsidR="00C87438" w:rsidRPr="00B271DB">
        <w:rPr>
          <w:rFonts w:cstheme="minorHAnsi"/>
          <w:sz w:val="24"/>
          <w:szCs w:val="24"/>
        </w:rPr>
        <w:t>.</w:t>
      </w:r>
    </w:p>
    <w:p w14:paraId="63F70121" w14:textId="5EC6CD9E" w:rsidR="009D3C26" w:rsidRPr="00B271DB" w:rsidRDefault="009D3C26" w:rsidP="00B271DB">
      <w:pPr>
        <w:pStyle w:val="ListParagraph"/>
        <w:numPr>
          <w:ilvl w:val="0"/>
          <w:numId w:val="18"/>
        </w:numPr>
        <w:spacing w:after="73" w:line="240" w:lineRule="auto"/>
        <w:rPr>
          <w:rFonts w:cstheme="minorHAnsi"/>
          <w:sz w:val="24"/>
          <w:szCs w:val="24"/>
        </w:rPr>
      </w:pPr>
      <w:r w:rsidRPr="00B271DB">
        <w:rPr>
          <w:rFonts w:cstheme="minorHAnsi"/>
          <w:sz w:val="24"/>
          <w:szCs w:val="24"/>
        </w:rPr>
        <w:t xml:space="preserve">No plans to increase number of turbines or extend </w:t>
      </w:r>
      <w:r w:rsidR="00C87438" w:rsidRPr="00B271DB">
        <w:rPr>
          <w:rFonts w:cstheme="minorHAnsi"/>
          <w:sz w:val="24"/>
          <w:szCs w:val="24"/>
        </w:rPr>
        <w:t>height.</w:t>
      </w:r>
    </w:p>
    <w:p w14:paraId="15F33066" w14:textId="45F5F69E" w:rsidR="009D3C26" w:rsidRPr="00B271DB" w:rsidRDefault="009D3C26" w:rsidP="00B271DB">
      <w:pPr>
        <w:pStyle w:val="ListParagraph"/>
        <w:numPr>
          <w:ilvl w:val="0"/>
          <w:numId w:val="18"/>
        </w:numPr>
        <w:spacing w:after="73" w:line="240" w:lineRule="auto"/>
        <w:rPr>
          <w:rFonts w:cstheme="minorHAnsi"/>
          <w:sz w:val="24"/>
          <w:szCs w:val="24"/>
        </w:rPr>
      </w:pPr>
      <w:r w:rsidRPr="00B271DB">
        <w:rPr>
          <w:rFonts w:cstheme="minorHAnsi"/>
          <w:sz w:val="24"/>
          <w:szCs w:val="24"/>
        </w:rPr>
        <w:t xml:space="preserve">Plan to minimise excavations by keeping as much of the wire to Drumcross over </w:t>
      </w:r>
      <w:r w:rsidR="00C87438" w:rsidRPr="00B271DB">
        <w:rPr>
          <w:rFonts w:cstheme="minorHAnsi"/>
          <w:sz w:val="24"/>
          <w:szCs w:val="24"/>
        </w:rPr>
        <w:t>ground.</w:t>
      </w:r>
    </w:p>
    <w:p w14:paraId="2D9471A1" w14:textId="77777777" w:rsidR="009D3C26" w:rsidRPr="00B271DB" w:rsidRDefault="009D3C26" w:rsidP="00B271DB">
      <w:pPr>
        <w:pStyle w:val="ListParagraph"/>
        <w:numPr>
          <w:ilvl w:val="0"/>
          <w:numId w:val="18"/>
        </w:numPr>
        <w:spacing w:after="73" w:line="240" w:lineRule="auto"/>
        <w:rPr>
          <w:rFonts w:cstheme="minorHAnsi"/>
          <w:sz w:val="24"/>
          <w:szCs w:val="24"/>
        </w:rPr>
      </w:pPr>
      <w:r w:rsidRPr="00B271DB">
        <w:rPr>
          <w:rFonts w:cstheme="minorHAnsi"/>
          <w:sz w:val="24"/>
          <w:szCs w:val="24"/>
        </w:rPr>
        <w:t>Ongoing discussions with local (Harburn) landowners on the above</w:t>
      </w:r>
    </w:p>
    <w:p w14:paraId="32D7E649" w14:textId="3E9F41F0" w:rsidR="009D3C26" w:rsidRPr="00B271DB" w:rsidRDefault="009D3C26" w:rsidP="00B271DB">
      <w:pPr>
        <w:pStyle w:val="ListParagraph"/>
        <w:numPr>
          <w:ilvl w:val="0"/>
          <w:numId w:val="18"/>
        </w:numPr>
        <w:spacing w:after="73" w:line="240" w:lineRule="auto"/>
        <w:rPr>
          <w:rFonts w:cstheme="minorHAnsi"/>
          <w:sz w:val="24"/>
          <w:szCs w:val="24"/>
        </w:rPr>
      </w:pPr>
      <w:r w:rsidRPr="00B271DB">
        <w:rPr>
          <w:rFonts w:cstheme="minorHAnsi"/>
          <w:sz w:val="24"/>
          <w:szCs w:val="24"/>
        </w:rPr>
        <w:t xml:space="preserve">Next step is meeting with Kirknewton on Community Benefit and Investment </w:t>
      </w:r>
      <w:r w:rsidR="00E56696" w:rsidRPr="00B271DB">
        <w:rPr>
          <w:rFonts w:cstheme="minorHAnsi"/>
          <w:sz w:val="24"/>
          <w:szCs w:val="24"/>
        </w:rPr>
        <w:t>opportunities.</w:t>
      </w:r>
    </w:p>
    <w:p w14:paraId="1FAA4C39" w14:textId="77777777" w:rsidR="009D3C26" w:rsidRPr="00B271DB" w:rsidRDefault="009D3C26" w:rsidP="00B271DB">
      <w:pPr>
        <w:pStyle w:val="ListParagraph"/>
        <w:numPr>
          <w:ilvl w:val="0"/>
          <w:numId w:val="18"/>
        </w:numPr>
        <w:spacing w:after="73" w:line="240" w:lineRule="auto"/>
        <w:rPr>
          <w:rFonts w:cstheme="minorHAnsi"/>
          <w:sz w:val="24"/>
          <w:szCs w:val="24"/>
        </w:rPr>
      </w:pPr>
      <w:r w:rsidRPr="00B271DB">
        <w:rPr>
          <w:rFonts w:cstheme="minorHAnsi"/>
          <w:sz w:val="24"/>
          <w:szCs w:val="24"/>
        </w:rPr>
        <w:t>Welcome input from CC windfarm liaisons in this – can you confirm that this is still Allan and Linda?</w:t>
      </w:r>
    </w:p>
    <w:p w14:paraId="1712148D" w14:textId="77777777" w:rsidR="009D3C26" w:rsidRPr="00B271DB" w:rsidRDefault="009D3C26" w:rsidP="009D3C26">
      <w:pPr>
        <w:spacing w:after="73" w:line="240" w:lineRule="auto"/>
        <w:ind w:left="360"/>
        <w:rPr>
          <w:rFonts w:cstheme="minorHAnsi"/>
          <w:b/>
          <w:bCs/>
          <w:sz w:val="24"/>
          <w:szCs w:val="24"/>
        </w:rPr>
      </w:pPr>
      <w:r w:rsidRPr="00B271DB">
        <w:rPr>
          <w:rFonts w:cstheme="minorHAnsi"/>
          <w:b/>
          <w:bCs/>
          <w:sz w:val="24"/>
          <w:szCs w:val="24"/>
        </w:rPr>
        <w:t>Union Square</w:t>
      </w:r>
    </w:p>
    <w:p w14:paraId="6E426368" w14:textId="40B1C315" w:rsidR="009D3C26" w:rsidRPr="00B271DB" w:rsidRDefault="009D3C26" w:rsidP="00B271DB">
      <w:pPr>
        <w:pStyle w:val="ListParagraph"/>
        <w:numPr>
          <w:ilvl w:val="0"/>
          <w:numId w:val="19"/>
        </w:numPr>
        <w:spacing w:after="73" w:line="240" w:lineRule="auto"/>
        <w:rPr>
          <w:rFonts w:cstheme="minorHAnsi"/>
          <w:sz w:val="24"/>
          <w:szCs w:val="24"/>
        </w:rPr>
      </w:pPr>
      <w:r w:rsidRPr="00B271DB">
        <w:rPr>
          <w:rFonts w:cstheme="minorHAnsi"/>
          <w:sz w:val="24"/>
          <w:szCs w:val="24"/>
        </w:rPr>
        <w:t xml:space="preserve">New improvement and maintenance plan been developed by </w:t>
      </w:r>
      <w:r w:rsidR="00E56696" w:rsidRPr="00B271DB">
        <w:rPr>
          <w:rFonts w:cstheme="minorHAnsi"/>
          <w:sz w:val="24"/>
          <w:szCs w:val="24"/>
        </w:rPr>
        <w:t>CDT.</w:t>
      </w:r>
    </w:p>
    <w:p w14:paraId="03EC8B30" w14:textId="3A83A86D" w:rsidR="009D3C26" w:rsidRPr="00B271DB" w:rsidRDefault="009D3C26" w:rsidP="00B271DB">
      <w:pPr>
        <w:pStyle w:val="ListParagraph"/>
        <w:numPr>
          <w:ilvl w:val="0"/>
          <w:numId w:val="19"/>
        </w:numPr>
        <w:spacing w:after="73" w:line="240" w:lineRule="auto"/>
        <w:rPr>
          <w:rFonts w:cstheme="minorHAnsi"/>
          <w:sz w:val="24"/>
          <w:szCs w:val="24"/>
        </w:rPr>
      </w:pPr>
      <w:r w:rsidRPr="00B271DB">
        <w:rPr>
          <w:rFonts w:cstheme="minorHAnsi"/>
          <w:sz w:val="24"/>
          <w:szCs w:val="24"/>
        </w:rPr>
        <w:t xml:space="preserve">Two short volunteer sessions planned for next month – community turnout has been very poor at previous volunteer sessions and support in helping encourage people to come out and help would be </w:t>
      </w:r>
      <w:r w:rsidR="00D13153" w:rsidRPr="00B271DB">
        <w:rPr>
          <w:rFonts w:cstheme="minorHAnsi"/>
          <w:sz w:val="24"/>
          <w:szCs w:val="24"/>
        </w:rPr>
        <w:t>appreciated.</w:t>
      </w:r>
    </w:p>
    <w:p w14:paraId="24A47466" w14:textId="051F1FC4" w:rsidR="009D3C26" w:rsidRPr="00B271DB" w:rsidRDefault="009D3C26" w:rsidP="00B271DB">
      <w:pPr>
        <w:pStyle w:val="ListParagraph"/>
        <w:numPr>
          <w:ilvl w:val="0"/>
          <w:numId w:val="19"/>
        </w:numPr>
        <w:spacing w:after="73" w:line="240" w:lineRule="auto"/>
        <w:rPr>
          <w:rFonts w:cstheme="minorHAnsi"/>
          <w:sz w:val="24"/>
          <w:szCs w:val="24"/>
        </w:rPr>
      </w:pPr>
      <w:r w:rsidRPr="00B271DB">
        <w:rPr>
          <w:rFonts w:cstheme="minorHAnsi"/>
          <w:sz w:val="24"/>
          <w:szCs w:val="24"/>
        </w:rPr>
        <w:t xml:space="preserve">Hope to get WLC to support this by agreeing to remove green waste which has been an issue at previous volunteer sessions – any help in making this happen would be </w:t>
      </w:r>
      <w:r w:rsidR="00D13153" w:rsidRPr="00B271DB">
        <w:rPr>
          <w:rFonts w:cstheme="minorHAnsi"/>
          <w:sz w:val="24"/>
          <w:szCs w:val="24"/>
        </w:rPr>
        <w:t>appreciated.</w:t>
      </w:r>
    </w:p>
    <w:p w14:paraId="54123D3A" w14:textId="77777777" w:rsidR="009D3C26" w:rsidRPr="00B271DB" w:rsidRDefault="009D3C26" w:rsidP="00B271DB">
      <w:pPr>
        <w:pStyle w:val="ListParagraph"/>
        <w:numPr>
          <w:ilvl w:val="0"/>
          <w:numId w:val="19"/>
        </w:numPr>
        <w:spacing w:after="73" w:line="240" w:lineRule="auto"/>
        <w:rPr>
          <w:rFonts w:cstheme="minorHAnsi"/>
          <w:sz w:val="24"/>
          <w:szCs w:val="24"/>
        </w:rPr>
      </w:pPr>
      <w:r w:rsidRPr="00B271DB">
        <w:rPr>
          <w:rFonts w:cstheme="minorHAnsi"/>
          <w:sz w:val="24"/>
          <w:szCs w:val="24"/>
        </w:rPr>
        <w:t>Community Inclusion Team have refurbished the wooden planters in the Square (we propose to remove the wooden planters outside “Gilles’s”)</w:t>
      </w:r>
    </w:p>
    <w:p w14:paraId="5AC3C18C" w14:textId="4F58BF35" w:rsidR="009D3C26" w:rsidRPr="00B271DB" w:rsidRDefault="009D3C26" w:rsidP="00B271DB">
      <w:pPr>
        <w:pStyle w:val="ListParagraph"/>
        <w:numPr>
          <w:ilvl w:val="0"/>
          <w:numId w:val="19"/>
        </w:numPr>
        <w:spacing w:after="73" w:line="240" w:lineRule="auto"/>
        <w:rPr>
          <w:rFonts w:cstheme="minorHAnsi"/>
          <w:sz w:val="24"/>
          <w:szCs w:val="24"/>
        </w:rPr>
      </w:pPr>
      <w:r w:rsidRPr="00B271DB">
        <w:rPr>
          <w:rFonts w:cstheme="minorHAnsi"/>
          <w:sz w:val="24"/>
          <w:szCs w:val="24"/>
        </w:rPr>
        <w:t xml:space="preserve">Fuller clear out of beds planned for Autumn/Winter with new planting of easier to maintain plants in </w:t>
      </w:r>
      <w:r w:rsidR="00D13153" w:rsidRPr="00B271DB">
        <w:rPr>
          <w:rFonts w:cstheme="minorHAnsi"/>
          <w:sz w:val="24"/>
          <w:szCs w:val="24"/>
        </w:rPr>
        <w:t>Spring.</w:t>
      </w:r>
    </w:p>
    <w:p w14:paraId="0DD9CC0F" w14:textId="77777777" w:rsidR="009D3C26" w:rsidRDefault="009D3C26" w:rsidP="009D3C26">
      <w:pPr>
        <w:spacing w:after="73" w:line="240" w:lineRule="auto"/>
        <w:ind w:left="360"/>
        <w:rPr>
          <w:rFonts w:cstheme="minorHAnsi"/>
          <w:sz w:val="24"/>
          <w:szCs w:val="24"/>
        </w:rPr>
      </w:pPr>
      <w:r w:rsidRPr="009D3C26">
        <w:rPr>
          <w:rFonts w:cstheme="minorHAnsi"/>
          <w:sz w:val="24"/>
          <w:szCs w:val="24"/>
        </w:rPr>
        <w:t>In a nutshell we hope that a clear out, more soil and some new plants that will require only two volunteer sessions a year to upkeep is the way forward. Creating a volunteer team to do this ongoing is the key challenge.</w:t>
      </w:r>
    </w:p>
    <w:p w14:paraId="3DF7A6D3" w14:textId="77777777" w:rsidR="009D6B57" w:rsidRDefault="009D6B57" w:rsidP="009D3C26">
      <w:pPr>
        <w:spacing w:after="73" w:line="240" w:lineRule="auto"/>
        <w:ind w:left="360"/>
        <w:rPr>
          <w:rFonts w:cstheme="minorHAnsi"/>
          <w:sz w:val="24"/>
          <w:szCs w:val="24"/>
        </w:rPr>
      </w:pPr>
    </w:p>
    <w:p w14:paraId="23E138C8" w14:textId="77777777" w:rsidR="009D6B57" w:rsidRDefault="009D6B57" w:rsidP="009D6B57">
      <w:pPr>
        <w:spacing w:after="73" w:line="240" w:lineRule="auto"/>
        <w:ind w:left="360"/>
        <w:jc w:val="center"/>
        <w:rPr>
          <w:rFonts w:cstheme="minorHAnsi"/>
          <w:b/>
          <w:bCs/>
          <w:sz w:val="24"/>
          <w:szCs w:val="24"/>
          <w:u w:val="single"/>
        </w:rPr>
      </w:pPr>
    </w:p>
    <w:p w14:paraId="0DDF0922" w14:textId="77777777" w:rsidR="009D6B57" w:rsidRDefault="009D6B57" w:rsidP="009D6B57">
      <w:pPr>
        <w:spacing w:after="73" w:line="240" w:lineRule="auto"/>
        <w:ind w:left="360"/>
        <w:jc w:val="center"/>
        <w:rPr>
          <w:rFonts w:cstheme="minorHAnsi"/>
          <w:b/>
          <w:bCs/>
          <w:sz w:val="24"/>
          <w:szCs w:val="24"/>
          <w:u w:val="single"/>
        </w:rPr>
      </w:pPr>
    </w:p>
    <w:p w14:paraId="59D60332" w14:textId="77777777" w:rsidR="009D6B57" w:rsidRDefault="009D6B57" w:rsidP="009D6B57">
      <w:pPr>
        <w:spacing w:after="73" w:line="240" w:lineRule="auto"/>
        <w:ind w:left="360"/>
        <w:jc w:val="center"/>
        <w:rPr>
          <w:rFonts w:cstheme="minorHAnsi"/>
          <w:b/>
          <w:bCs/>
          <w:sz w:val="24"/>
          <w:szCs w:val="24"/>
          <w:u w:val="single"/>
        </w:rPr>
      </w:pPr>
    </w:p>
    <w:p w14:paraId="69E30F48" w14:textId="406E12DA" w:rsidR="009D6B57" w:rsidRPr="009D6B57" w:rsidRDefault="009D6B57" w:rsidP="009D6B57">
      <w:pPr>
        <w:spacing w:after="73" w:line="240" w:lineRule="auto"/>
        <w:ind w:left="360"/>
        <w:jc w:val="center"/>
        <w:rPr>
          <w:rFonts w:cstheme="minorHAnsi"/>
          <w:b/>
          <w:bCs/>
          <w:sz w:val="24"/>
          <w:szCs w:val="24"/>
          <w:u w:val="single"/>
        </w:rPr>
      </w:pPr>
      <w:r w:rsidRPr="009D6B57">
        <w:rPr>
          <w:rFonts w:cstheme="minorHAnsi"/>
          <w:b/>
          <w:bCs/>
          <w:sz w:val="24"/>
          <w:szCs w:val="24"/>
          <w:u w:val="single"/>
        </w:rPr>
        <w:t>APPENDIX 2</w:t>
      </w:r>
    </w:p>
    <w:p w14:paraId="59EAA8C6" w14:textId="77777777" w:rsidR="009D6B57" w:rsidRDefault="009D6B57" w:rsidP="009D6B57">
      <w:pPr>
        <w:spacing w:after="73" w:line="240" w:lineRule="auto"/>
        <w:ind w:left="360"/>
        <w:jc w:val="center"/>
        <w:rPr>
          <w:rFonts w:cstheme="minorHAnsi"/>
          <w:b/>
          <w:bCs/>
          <w:sz w:val="24"/>
          <w:szCs w:val="24"/>
        </w:rPr>
      </w:pPr>
    </w:p>
    <w:p w14:paraId="55898F3E" w14:textId="77777777" w:rsidR="0016672F" w:rsidRDefault="009D6B57" w:rsidP="009D6B57">
      <w:pPr>
        <w:spacing w:after="73" w:line="100" w:lineRule="atLeast"/>
        <w:ind w:left="360"/>
        <w:rPr>
          <w:rFonts w:cs="Arial"/>
          <w:sz w:val="24"/>
          <w:szCs w:val="24"/>
        </w:rPr>
      </w:pPr>
      <w:r>
        <w:rPr>
          <w:rFonts w:cs="Arial"/>
          <w:sz w:val="24"/>
          <w:szCs w:val="24"/>
        </w:rPr>
        <w:t>LATHAM PARK</w:t>
      </w:r>
      <w:r w:rsidR="0016672F">
        <w:rPr>
          <w:rFonts w:cs="Arial"/>
          <w:sz w:val="24"/>
          <w:szCs w:val="24"/>
        </w:rPr>
        <w:t>:</w:t>
      </w:r>
    </w:p>
    <w:p w14:paraId="564BAA9D" w14:textId="6C88C20E" w:rsidR="009D6B57" w:rsidRPr="009D6B57" w:rsidRDefault="009D6B57" w:rsidP="009D6B57">
      <w:pPr>
        <w:spacing w:after="73" w:line="100" w:lineRule="atLeast"/>
        <w:ind w:left="360"/>
        <w:rPr>
          <w:rFonts w:cs="Arial"/>
          <w:sz w:val="24"/>
          <w:szCs w:val="24"/>
        </w:rPr>
      </w:pPr>
      <w:r w:rsidRPr="009D6B57">
        <w:rPr>
          <w:rFonts w:cs="Arial"/>
          <w:sz w:val="24"/>
          <w:szCs w:val="24"/>
        </w:rPr>
        <w:t>The case (ENF/0329/22) was closed on the 27.04.2023 following an investigation with the following outcome :</w:t>
      </w:r>
    </w:p>
    <w:p w14:paraId="2FDD3CCD" w14:textId="77777777" w:rsidR="009D6B57" w:rsidRPr="009D6B57" w:rsidRDefault="009D6B57" w:rsidP="009D6B57">
      <w:pPr>
        <w:spacing w:after="73" w:line="100" w:lineRule="atLeast"/>
        <w:ind w:left="360"/>
        <w:rPr>
          <w:rFonts w:cs="Arial"/>
          <w:sz w:val="24"/>
          <w:szCs w:val="24"/>
        </w:rPr>
      </w:pPr>
      <w:r w:rsidRPr="009D6B57">
        <w:rPr>
          <w:rFonts w:cs="Arial"/>
          <w:sz w:val="24"/>
          <w:szCs w:val="24"/>
        </w:rPr>
        <w:t>The investigation in connection with the position of the boundary fence has concluded that the boundary position is correct. The boundary has been verified by West Lothian Property Team as well as Persimmon Homes.</w:t>
      </w:r>
    </w:p>
    <w:p w14:paraId="5572504D" w14:textId="77777777" w:rsidR="009D6B57" w:rsidRPr="009D6B57" w:rsidRDefault="009D6B57" w:rsidP="009D6B57">
      <w:pPr>
        <w:spacing w:after="73" w:line="100" w:lineRule="atLeast"/>
        <w:ind w:left="360"/>
        <w:rPr>
          <w:rFonts w:cs="Arial"/>
          <w:sz w:val="24"/>
          <w:szCs w:val="24"/>
        </w:rPr>
      </w:pPr>
      <w:r w:rsidRPr="009D6B57">
        <w:rPr>
          <w:rFonts w:cs="Arial"/>
          <w:sz w:val="24"/>
          <w:szCs w:val="24"/>
        </w:rPr>
        <w:t>The Development Management case office has contacted Permission Homes Ltd regarding the boundary treatment to the park side on the north of the development. Permission Homes Ltd are required to ensure the correct hedge treatment is applied in accordance with the approved granted planning conditions set out in 0848/FUL/19.The Development Management case officer will continue to liaise with the developer to ensure the works are in line with agreed plans and appropriate changes are undertaken in the agreeable timescale. The retention of the fence on a temporary basis prior to planting of the hedging is acceptable.</w:t>
      </w:r>
    </w:p>
    <w:p w14:paraId="1D7F6CEC" w14:textId="182364AD" w:rsidR="009D6B57" w:rsidRPr="009D6B57" w:rsidRDefault="009D6B57" w:rsidP="009D6B57">
      <w:pPr>
        <w:spacing w:after="73" w:line="100" w:lineRule="atLeast"/>
        <w:ind w:left="360"/>
        <w:rPr>
          <w:rFonts w:cs="Arial"/>
          <w:sz w:val="24"/>
          <w:szCs w:val="24"/>
          <w:u w:val="single"/>
        </w:rPr>
      </w:pPr>
      <w:r w:rsidRPr="009D6B57">
        <w:rPr>
          <w:rFonts w:cs="Arial"/>
          <w:sz w:val="24"/>
          <w:szCs w:val="24"/>
          <w:u w:val="single"/>
        </w:rPr>
        <w:t xml:space="preserve">Site inspections were carried out by enforcement officers in connection to the concerns about the width, maintenance and surfacing of the current pedestrian path, as well as </w:t>
      </w:r>
      <w:r w:rsidR="00D13153" w:rsidRPr="009D6B57">
        <w:rPr>
          <w:rFonts w:cs="Arial"/>
          <w:sz w:val="24"/>
          <w:szCs w:val="24"/>
          <w:u w:val="single"/>
        </w:rPr>
        <w:t>overgrown</w:t>
      </w:r>
      <w:r w:rsidRPr="009D6B57">
        <w:rPr>
          <w:rFonts w:cs="Arial"/>
          <w:sz w:val="24"/>
          <w:szCs w:val="24"/>
          <w:u w:val="single"/>
        </w:rPr>
        <w:t xml:space="preserve"> vegetation at parts. Following the inspection, the Open Space team at West Lothian Council have been made aware of the findings. The concern </w:t>
      </w:r>
      <w:r w:rsidR="00342D15" w:rsidRPr="009D6B57">
        <w:rPr>
          <w:rFonts w:cs="Arial"/>
          <w:sz w:val="24"/>
          <w:szCs w:val="24"/>
          <w:u w:val="single"/>
        </w:rPr>
        <w:t>regarding</w:t>
      </w:r>
      <w:r w:rsidRPr="009D6B57">
        <w:rPr>
          <w:rFonts w:cs="Arial"/>
          <w:sz w:val="24"/>
          <w:szCs w:val="24"/>
          <w:u w:val="single"/>
        </w:rPr>
        <w:t xml:space="preserve"> the pedestrian path specifically for residents who use a wheelchair has also been raised for their attention. </w:t>
      </w:r>
    </w:p>
    <w:p w14:paraId="3C825022" w14:textId="77777777" w:rsidR="009D6B57" w:rsidRPr="009D6B57" w:rsidRDefault="009D6B57" w:rsidP="009D6B57">
      <w:pPr>
        <w:spacing w:after="0" w:line="100" w:lineRule="atLeast"/>
        <w:ind w:left="360"/>
        <w:rPr>
          <w:sz w:val="24"/>
          <w:szCs w:val="24"/>
        </w:rPr>
      </w:pPr>
      <w:r w:rsidRPr="009D6B57">
        <w:rPr>
          <w:sz w:val="24"/>
          <w:szCs w:val="24"/>
        </w:rPr>
        <w:t xml:space="preserve">INVESTIGATION CLOSED IN APRIL 2023. </w:t>
      </w:r>
    </w:p>
    <w:p w14:paraId="79C0034D" w14:textId="77777777" w:rsidR="009D6B57" w:rsidRPr="009D6B57" w:rsidRDefault="009D6B57" w:rsidP="009D6B57">
      <w:pPr>
        <w:spacing w:after="73" w:line="240" w:lineRule="auto"/>
        <w:ind w:left="360"/>
        <w:rPr>
          <w:rFonts w:cstheme="minorHAnsi"/>
          <w:b/>
          <w:bCs/>
          <w:sz w:val="24"/>
          <w:szCs w:val="24"/>
        </w:rPr>
      </w:pPr>
    </w:p>
    <w:p w14:paraId="77760C13" w14:textId="77777777" w:rsidR="009D3C26" w:rsidRPr="009D3C26" w:rsidRDefault="009D3C26" w:rsidP="009D3C26">
      <w:pPr>
        <w:spacing w:after="73" w:line="240" w:lineRule="auto"/>
        <w:ind w:left="360"/>
        <w:rPr>
          <w:rFonts w:cstheme="minorHAnsi"/>
          <w:sz w:val="24"/>
          <w:szCs w:val="24"/>
        </w:rPr>
      </w:pPr>
    </w:p>
    <w:p w14:paraId="3CBE957D" w14:textId="06BA30B0" w:rsidR="009D3C26" w:rsidRPr="009D3C26" w:rsidRDefault="009D3C26" w:rsidP="009D3C26">
      <w:pPr>
        <w:spacing w:after="73" w:line="100" w:lineRule="atLeast"/>
        <w:ind w:left="360"/>
        <w:jc w:val="center"/>
        <w:rPr>
          <w:rFonts w:cstheme="minorHAnsi"/>
          <w:sz w:val="24"/>
          <w:szCs w:val="24"/>
        </w:rPr>
      </w:pPr>
      <w:r w:rsidRPr="009D3C26">
        <w:rPr>
          <w:rFonts w:cstheme="minorHAnsi"/>
          <w:sz w:val="24"/>
          <w:szCs w:val="24"/>
        </w:rPr>
        <w:t> </w:t>
      </w:r>
    </w:p>
    <w:sectPr w:rsidR="009D3C26" w:rsidRPr="009D3C26">
      <w:footerReference w:type="default" r:id="rId8"/>
      <w:pgSz w:w="11906" w:h="16838"/>
      <w:pgMar w:top="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1BD98" w14:textId="77777777" w:rsidR="00F12103" w:rsidRDefault="00F12103">
      <w:pPr>
        <w:spacing w:after="0" w:line="240" w:lineRule="auto"/>
      </w:pPr>
      <w:r>
        <w:separator/>
      </w:r>
    </w:p>
  </w:endnote>
  <w:endnote w:type="continuationSeparator" w:id="0">
    <w:p w14:paraId="35653CC7" w14:textId="77777777" w:rsidR="00F12103" w:rsidRDefault="00F1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D275" w14:textId="2366C6DF" w:rsidR="00B641E3" w:rsidRDefault="00904589">
    <w:pPr>
      <w:pStyle w:val="Default"/>
      <w:jc w:val="center"/>
      <w:rPr>
        <w:sz w:val="22"/>
        <w:szCs w:val="22"/>
      </w:rPr>
    </w:pPr>
    <w:r>
      <w:rPr>
        <w:sz w:val="22"/>
        <w:szCs w:val="22"/>
      </w:rPr>
      <w:t xml:space="preserve">Issue Date: </w:t>
    </w:r>
    <w:r w:rsidR="00B271DB">
      <w:rPr>
        <w:sz w:val="22"/>
        <w:szCs w:val="22"/>
      </w:rPr>
      <w:t>29</w:t>
    </w:r>
    <w:r w:rsidR="00FD4A42">
      <w:rPr>
        <w:sz w:val="22"/>
        <w:szCs w:val="22"/>
      </w:rPr>
      <w:t xml:space="preserve"> August 2024</w:t>
    </w:r>
  </w:p>
  <w:p w14:paraId="2D36A5AD" w14:textId="77777777" w:rsidR="00B641E3" w:rsidRDefault="00904589">
    <w:pPr>
      <w:pStyle w:val="Default"/>
      <w:jc w:val="center"/>
      <w:rPr>
        <w:sz w:val="22"/>
        <w:szCs w:val="22"/>
      </w:rPr>
    </w:pPr>
    <w:r>
      <w:rPr>
        <w:sz w:val="22"/>
        <w:szCs w:val="22"/>
      </w:rPr>
      <w:t xml:space="preserve">West Calder &amp; Harburn Community Council, </w:t>
    </w:r>
  </w:p>
  <w:p w14:paraId="247EA927" w14:textId="53C31EF4" w:rsidR="00B641E3" w:rsidRDefault="00904589">
    <w:pPr>
      <w:pStyle w:val="Default"/>
      <w:jc w:val="center"/>
      <w:rPr>
        <w:sz w:val="22"/>
        <w:szCs w:val="22"/>
      </w:rPr>
    </w:pPr>
    <w:r>
      <w:rPr>
        <w:sz w:val="22"/>
        <w:szCs w:val="22"/>
      </w:rPr>
      <w:t>Dickson Street, West Calder, West Loth</w:t>
    </w:r>
    <w:r w:rsidR="009E0B0C">
      <w:rPr>
        <w:sz w:val="22"/>
        <w:szCs w:val="22"/>
      </w:rPr>
      <w:t>ia</w:t>
    </w:r>
    <w:r>
      <w:rPr>
        <w:sz w:val="22"/>
        <w:szCs w:val="22"/>
      </w:rPr>
      <w:t xml:space="preserve">n, EH55 8DZ Tel: 01506 871278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8EB6D" w14:textId="77777777" w:rsidR="00F12103" w:rsidRDefault="00F12103">
      <w:pPr>
        <w:spacing w:after="0" w:line="240" w:lineRule="auto"/>
      </w:pPr>
      <w:r>
        <w:separator/>
      </w:r>
    </w:p>
  </w:footnote>
  <w:footnote w:type="continuationSeparator" w:id="0">
    <w:p w14:paraId="291E0A06" w14:textId="77777777" w:rsidR="00F12103" w:rsidRDefault="00F12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0954"/>
    <w:multiLevelType w:val="hybridMultilevel"/>
    <w:tmpl w:val="EFAC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F60D2"/>
    <w:multiLevelType w:val="hybridMultilevel"/>
    <w:tmpl w:val="AA6A3FD4"/>
    <w:lvl w:ilvl="0" w:tplc="FFFFFFF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97F36"/>
    <w:multiLevelType w:val="hybridMultilevel"/>
    <w:tmpl w:val="29B4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07998"/>
    <w:multiLevelType w:val="hybridMultilevel"/>
    <w:tmpl w:val="41F2542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96ED5"/>
    <w:multiLevelType w:val="hybridMultilevel"/>
    <w:tmpl w:val="4D86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85FE5"/>
    <w:multiLevelType w:val="hybridMultilevel"/>
    <w:tmpl w:val="ECB6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BE7B76"/>
    <w:multiLevelType w:val="hybridMultilevel"/>
    <w:tmpl w:val="96B29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304A3E"/>
    <w:multiLevelType w:val="hybridMultilevel"/>
    <w:tmpl w:val="9028EC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B02A8"/>
    <w:multiLevelType w:val="hybridMultilevel"/>
    <w:tmpl w:val="0F4A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682963"/>
    <w:multiLevelType w:val="hybridMultilevel"/>
    <w:tmpl w:val="42F06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F5219C"/>
    <w:multiLevelType w:val="hybridMultilevel"/>
    <w:tmpl w:val="33BC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A6EC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9D41743"/>
    <w:multiLevelType w:val="hybridMultilevel"/>
    <w:tmpl w:val="3710A8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DDC2AB5"/>
    <w:multiLevelType w:val="hybridMultilevel"/>
    <w:tmpl w:val="1F6C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4A255D"/>
    <w:multiLevelType w:val="hybridMultilevel"/>
    <w:tmpl w:val="37540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6070A8"/>
    <w:multiLevelType w:val="hybridMultilevel"/>
    <w:tmpl w:val="7DEA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937D11"/>
    <w:multiLevelType w:val="hybridMultilevel"/>
    <w:tmpl w:val="9A2E6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D3910"/>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5D39164F"/>
    <w:multiLevelType w:val="hybridMultilevel"/>
    <w:tmpl w:val="EFE27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7E73BB"/>
    <w:multiLevelType w:val="hybridMultilevel"/>
    <w:tmpl w:val="851CF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F5573C"/>
    <w:multiLevelType w:val="hybridMultilevel"/>
    <w:tmpl w:val="7E701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B448C5"/>
    <w:multiLevelType w:val="hybridMultilevel"/>
    <w:tmpl w:val="FFFFFFFF"/>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2" w15:restartNumberingAfterBreak="0">
    <w:nsid w:val="71FC2A17"/>
    <w:multiLevelType w:val="hybridMultilevel"/>
    <w:tmpl w:val="5B0A2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366D36"/>
    <w:multiLevelType w:val="hybridMultilevel"/>
    <w:tmpl w:val="FB2C9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6173991">
    <w:abstractNumId w:val="21"/>
  </w:num>
  <w:num w:numId="2" w16cid:durableId="262807643">
    <w:abstractNumId w:val="17"/>
  </w:num>
  <w:num w:numId="3" w16cid:durableId="718289542">
    <w:abstractNumId w:val="1"/>
  </w:num>
  <w:num w:numId="4" w16cid:durableId="930115929">
    <w:abstractNumId w:val="8"/>
  </w:num>
  <w:num w:numId="5" w16cid:durableId="1523350887">
    <w:abstractNumId w:val="4"/>
  </w:num>
  <w:num w:numId="6" w16cid:durableId="889994807">
    <w:abstractNumId w:val="22"/>
  </w:num>
  <w:num w:numId="7" w16cid:durableId="457382708">
    <w:abstractNumId w:val="12"/>
  </w:num>
  <w:num w:numId="8" w16cid:durableId="1183667186">
    <w:abstractNumId w:val="7"/>
  </w:num>
  <w:num w:numId="9" w16cid:durableId="1718624017">
    <w:abstractNumId w:val="3"/>
  </w:num>
  <w:num w:numId="10" w16cid:durableId="1956789593">
    <w:abstractNumId w:val="11"/>
  </w:num>
  <w:num w:numId="11" w16cid:durableId="649217379">
    <w:abstractNumId w:val="19"/>
  </w:num>
  <w:num w:numId="12" w16cid:durableId="1111127622">
    <w:abstractNumId w:val="5"/>
  </w:num>
  <w:num w:numId="13" w16cid:durableId="437800349">
    <w:abstractNumId w:val="13"/>
  </w:num>
  <w:num w:numId="14" w16cid:durableId="2048724652">
    <w:abstractNumId w:val="0"/>
  </w:num>
  <w:num w:numId="15" w16cid:durableId="1676152330">
    <w:abstractNumId w:val="16"/>
  </w:num>
  <w:num w:numId="16" w16cid:durableId="1869374334">
    <w:abstractNumId w:val="6"/>
  </w:num>
  <w:num w:numId="17" w16cid:durableId="1319503430">
    <w:abstractNumId w:val="18"/>
  </w:num>
  <w:num w:numId="18" w16cid:durableId="1527524303">
    <w:abstractNumId w:val="20"/>
  </w:num>
  <w:num w:numId="19" w16cid:durableId="1103915801">
    <w:abstractNumId w:val="23"/>
  </w:num>
  <w:num w:numId="20" w16cid:durableId="1249389184">
    <w:abstractNumId w:val="9"/>
  </w:num>
  <w:num w:numId="21" w16cid:durableId="76369511">
    <w:abstractNumId w:val="14"/>
  </w:num>
  <w:num w:numId="22" w16cid:durableId="2094934236">
    <w:abstractNumId w:val="10"/>
  </w:num>
  <w:num w:numId="23" w16cid:durableId="925505038">
    <w:abstractNumId w:val="15"/>
  </w:num>
  <w:num w:numId="24" w16cid:durableId="138117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E3"/>
    <w:rsid w:val="00005829"/>
    <w:rsid w:val="0000687B"/>
    <w:rsid w:val="000123EA"/>
    <w:rsid w:val="0001270F"/>
    <w:rsid w:val="00013B0B"/>
    <w:rsid w:val="000141ED"/>
    <w:rsid w:val="000146FC"/>
    <w:rsid w:val="00016928"/>
    <w:rsid w:val="00024A19"/>
    <w:rsid w:val="00026D0F"/>
    <w:rsid w:val="00037B03"/>
    <w:rsid w:val="0004182F"/>
    <w:rsid w:val="0005050D"/>
    <w:rsid w:val="000552A7"/>
    <w:rsid w:val="000554C9"/>
    <w:rsid w:val="00064D9C"/>
    <w:rsid w:val="000715F8"/>
    <w:rsid w:val="0007454D"/>
    <w:rsid w:val="0009048C"/>
    <w:rsid w:val="00091DCA"/>
    <w:rsid w:val="00095B62"/>
    <w:rsid w:val="00096B00"/>
    <w:rsid w:val="000A5F2D"/>
    <w:rsid w:val="000B0125"/>
    <w:rsid w:val="000B17A8"/>
    <w:rsid w:val="000C1179"/>
    <w:rsid w:val="000C2FA6"/>
    <w:rsid w:val="000C34F7"/>
    <w:rsid w:val="000C6782"/>
    <w:rsid w:val="000D226A"/>
    <w:rsid w:val="000D6A38"/>
    <w:rsid w:val="000D6EBF"/>
    <w:rsid w:val="000E4855"/>
    <w:rsid w:val="000E788B"/>
    <w:rsid w:val="000E7CB7"/>
    <w:rsid w:val="000F08B1"/>
    <w:rsid w:val="000F45E1"/>
    <w:rsid w:val="00101D4A"/>
    <w:rsid w:val="00112A86"/>
    <w:rsid w:val="001211F6"/>
    <w:rsid w:val="001241FA"/>
    <w:rsid w:val="00125E4E"/>
    <w:rsid w:val="00130F69"/>
    <w:rsid w:val="0013262B"/>
    <w:rsid w:val="001341EA"/>
    <w:rsid w:val="00134ADE"/>
    <w:rsid w:val="00140496"/>
    <w:rsid w:val="001409AF"/>
    <w:rsid w:val="0014614C"/>
    <w:rsid w:val="001461ED"/>
    <w:rsid w:val="00151755"/>
    <w:rsid w:val="0015179D"/>
    <w:rsid w:val="00153B75"/>
    <w:rsid w:val="00156DDC"/>
    <w:rsid w:val="0016672F"/>
    <w:rsid w:val="00170B2B"/>
    <w:rsid w:val="00170F3D"/>
    <w:rsid w:val="001741C5"/>
    <w:rsid w:val="001764C7"/>
    <w:rsid w:val="00184674"/>
    <w:rsid w:val="00191125"/>
    <w:rsid w:val="001919BE"/>
    <w:rsid w:val="001A0000"/>
    <w:rsid w:val="001A108E"/>
    <w:rsid w:val="001A2D18"/>
    <w:rsid w:val="001A48B3"/>
    <w:rsid w:val="001A4982"/>
    <w:rsid w:val="001A6897"/>
    <w:rsid w:val="001B0B69"/>
    <w:rsid w:val="001C361E"/>
    <w:rsid w:val="001C4226"/>
    <w:rsid w:val="001C57B4"/>
    <w:rsid w:val="001E01D2"/>
    <w:rsid w:val="001E083C"/>
    <w:rsid w:val="001E7B60"/>
    <w:rsid w:val="001F0DD3"/>
    <w:rsid w:val="001F11D1"/>
    <w:rsid w:val="001F12B7"/>
    <w:rsid w:val="001F2F38"/>
    <w:rsid w:val="002013B5"/>
    <w:rsid w:val="0020225C"/>
    <w:rsid w:val="002046FA"/>
    <w:rsid w:val="00206C49"/>
    <w:rsid w:val="0020735F"/>
    <w:rsid w:val="0021132B"/>
    <w:rsid w:val="00214EEF"/>
    <w:rsid w:val="00215200"/>
    <w:rsid w:val="002246C6"/>
    <w:rsid w:val="00224C0E"/>
    <w:rsid w:val="0022520C"/>
    <w:rsid w:val="00235E9C"/>
    <w:rsid w:val="00236EE9"/>
    <w:rsid w:val="00243A27"/>
    <w:rsid w:val="002617FB"/>
    <w:rsid w:val="002637F0"/>
    <w:rsid w:val="0027150D"/>
    <w:rsid w:val="00271813"/>
    <w:rsid w:val="00272F8E"/>
    <w:rsid w:val="00273429"/>
    <w:rsid w:val="002745A1"/>
    <w:rsid w:val="00277B2C"/>
    <w:rsid w:val="0028226A"/>
    <w:rsid w:val="002A0E98"/>
    <w:rsid w:val="002A1EE9"/>
    <w:rsid w:val="002A2668"/>
    <w:rsid w:val="002A2DE3"/>
    <w:rsid w:val="002B2382"/>
    <w:rsid w:val="002B35D9"/>
    <w:rsid w:val="002B4163"/>
    <w:rsid w:val="002B6609"/>
    <w:rsid w:val="002C2A73"/>
    <w:rsid w:val="002C357B"/>
    <w:rsid w:val="002C3F11"/>
    <w:rsid w:val="002C45D6"/>
    <w:rsid w:val="002C584A"/>
    <w:rsid w:val="002C661C"/>
    <w:rsid w:val="002D3DBA"/>
    <w:rsid w:val="002D45A0"/>
    <w:rsid w:val="002D6EBE"/>
    <w:rsid w:val="002D7DFE"/>
    <w:rsid w:val="002F122A"/>
    <w:rsid w:val="002F1C06"/>
    <w:rsid w:val="002F615D"/>
    <w:rsid w:val="00303B14"/>
    <w:rsid w:val="003041F0"/>
    <w:rsid w:val="003134C0"/>
    <w:rsid w:val="00313674"/>
    <w:rsid w:val="00315B92"/>
    <w:rsid w:val="003223A3"/>
    <w:rsid w:val="00327D2C"/>
    <w:rsid w:val="00333847"/>
    <w:rsid w:val="00333870"/>
    <w:rsid w:val="0033506C"/>
    <w:rsid w:val="003354F9"/>
    <w:rsid w:val="003424A0"/>
    <w:rsid w:val="00342BC3"/>
    <w:rsid w:val="00342D15"/>
    <w:rsid w:val="0035129A"/>
    <w:rsid w:val="00351FE4"/>
    <w:rsid w:val="00354DEB"/>
    <w:rsid w:val="00354F81"/>
    <w:rsid w:val="00362709"/>
    <w:rsid w:val="0036331C"/>
    <w:rsid w:val="00370BEC"/>
    <w:rsid w:val="00374B7F"/>
    <w:rsid w:val="003815AC"/>
    <w:rsid w:val="00382008"/>
    <w:rsid w:val="0038273C"/>
    <w:rsid w:val="00383AA5"/>
    <w:rsid w:val="00387679"/>
    <w:rsid w:val="003A1448"/>
    <w:rsid w:val="003A1FD7"/>
    <w:rsid w:val="003A7844"/>
    <w:rsid w:val="003A7F14"/>
    <w:rsid w:val="003B0071"/>
    <w:rsid w:val="003B507B"/>
    <w:rsid w:val="003C0977"/>
    <w:rsid w:val="003C3EFD"/>
    <w:rsid w:val="003D0594"/>
    <w:rsid w:val="003D421B"/>
    <w:rsid w:val="003D5CE5"/>
    <w:rsid w:val="003E1CC2"/>
    <w:rsid w:val="003E2F97"/>
    <w:rsid w:val="003E5D55"/>
    <w:rsid w:val="003F3768"/>
    <w:rsid w:val="003F4EC1"/>
    <w:rsid w:val="00402DC7"/>
    <w:rsid w:val="00403C74"/>
    <w:rsid w:val="00406685"/>
    <w:rsid w:val="00411CB8"/>
    <w:rsid w:val="0041337E"/>
    <w:rsid w:val="004205B1"/>
    <w:rsid w:val="00422E7F"/>
    <w:rsid w:val="00423D93"/>
    <w:rsid w:val="00427311"/>
    <w:rsid w:val="00427392"/>
    <w:rsid w:val="0042796C"/>
    <w:rsid w:val="004334BE"/>
    <w:rsid w:val="00435131"/>
    <w:rsid w:val="00442B6A"/>
    <w:rsid w:val="00443959"/>
    <w:rsid w:val="00450706"/>
    <w:rsid w:val="00455220"/>
    <w:rsid w:val="004573F4"/>
    <w:rsid w:val="00466022"/>
    <w:rsid w:val="004665AC"/>
    <w:rsid w:val="00467FB3"/>
    <w:rsid w:val="00492043"/>
    <w:rsid w:val="00492A1B"/>
    <w:rsid w:val="004944A9"/>
    <w:rsid w:val="004A4327"/>
    <w:rsid w:val="004B0D3B"/>
    <w:rsid w:val="004B2E3B"/>
    <w:rsid w:val="004B44CA"/>
    <w:rsid w:val="004B6AA0"/>
    <w:rsid w:val="004C2F30"/>
    <w:rsid w:val="004D2188"/>
    <w:rsid w:val="004E7134"/>
    <w:rsid w:val="004F053D"/>
    <w:rsid w:val="004F3D1E"/>
    <w:rsid w:val="004F4365"/>
    <w:rsid w:val="005003F9"/>
    <w:rsid w:val="00515F0B"/>
    <w:rsid w:val="0051674E"/>
    <w:rsid w:val="00521969"/>
    <w:rsid w:val="005409E5"/>
    <w:rsid w:val="0054525F"/>
    <w:rsid w:val="00546D5F"/>
    <w:rsid w:val="00552249"/>
    <w:rsid w:val="005522FB"/>
    <w:rsid w:val="00554F85"/>
    <w:rsid w:val="00561991"/>
    <w:rsid w:val="0056243F"/>
    <w:rsid w:val="0056590F"/>
    <w:rsid w:val="005715F2"/>
    <w:rsid w:val="005752D2"/>
    <w:rsid w:val="00575C9E"/>
    <w:rsid w:val="00576264"/>
    <w:rsid w:val="005762B2"/>
    <w:rsid w:val="0058309E"/>
    <w:rsid w:val="00584214"/>
    <w:rsid w:val="00584DF7"/>
    <w:rsid w:val="00587BDB"/>
    <w:rsid w:val="00590E40"/>
    <w:rsid w:val="00592C35"/>
    <w:rsid w:val="00597444"/>
    <w:rsid w:val="005A4739"/>
    <w:rsid w:val="005A4ACD"/>
    <w:rsid w:val="005B0544"/>
    <w:rsid w:val="005B2E1A"/>
    <w:rsid w:val="005C4FBD"/>
    <w:rsid w:val="005C5BBC"/>
    <w:rsid w:val="005C699A"/>
    <w:rsid w:val="005D09BF"/>
    <w:rsid w:val="005D3825"/>
    <w:rsid w:val="005D5EA5"/>
    <w:rsid w:val="005E5060"/>
    <w:rsid w:val="005F386E"/>
    <w:rsid w:val="005F6B2D"/>
    <w:rsid w:val="00602E8D"/>
    <w:rsid w:val="00603061"/>
    <w:rsid w:val="00606632"/>
    <w:rsid w:val="00613F3B"/>
    <w:rsid w:val="00620EF4"/>
    <w:rsid w:val="00621F66"/>
    <w:rsid w:val="006235C0"/>
    <w:rsid w:val="00633D2E"/>
    <w:rsid w:val="00636F74"/>
    <w:rsid w:val="00637553"/>
    <w:rsid w:val="006426FD"/>
    <w:rsid w:val="00645305"/>
    <w:rsid w:val="00653FEB"/>
    <w:rsid w:val="0065485E"/>
    <w:rsid w:val="00662B50"/>
    <w:rsid w:val="00666DDA"/>
    <w:rsid w:val="00667E2F"/>
    <w:rsid w:val="00670DF8"/>
    <w:rsid w:val="00672C81"/>
    <w:rsid w:val="006753CE"/>
    <w:rsid w:val="006834C1"/>
    <w:rsid w:val="00684A13"/>
    <w:rsid w:val="00687742"/>
    <w:rsid w:val="00687CD0"/>
    <w:rsid w:val="006934B5"/>
    <w:rsid w:val="006960CF"/>
    <w:rsid w:val="006A499D"/>
    <w:rsid w:val="006B0BDF"/>
    <w:rsid w:val="006B179D"/>
    <w:rsid w:val="006B28BF"/>
    <w:rsid w:val="006B4E88"/>
    <w:rsid w:val="006C2D25"/>
    <w:rsid w:val="006D3744"/>
    <w:rsid w:val="006D4837"/>
    <w:rsid w:val="006E1314"/>
    <w:rsid w:val="006E47F3"/>
    <w:rsid w:val="006E618D"/>
    <w:rsid w:val="006E6E38"/>
    <w:rsid w:val="006F08CE"/>
    <w:rsid w:val="006F0B02"/>
    <w:rsid w:val="006F0CB8"/>
    <w:rsid w:val="006F1532"/>
    <w:rsid w:val="006F25BD"/>
    <w:rsid w:val="006F3328"/>
    <w:rsid w:val="007004CA"/>
    <w:rsid w:val="00701466"/>
    <w:rsid w:val="00701E78"/>
    <w:rsid w:val="00707CAC"/>
    <w:rsid w:val="0071143D"/>
    <w:rsid w:val="00712BD9"/>
    <w:rsid w:val="00712E95"/>
    <w:rsid w:val="00715A13"/>
    <w:rsid w:val="00715D76"/>
    <w:rsid w:val="007236CE"/>
    <w:rsid w:val="00723BF4"/>
    <w:rsid w:val="00727CD3"/>
    <w:rsid w:val="007312FA"/>
    <w:rsid w:val="007321C8"/>
    <w:rsid w:val="00733464"/>
    <w:rsid w:val="00734DD2"/>
    <w:rsid w:val="00742A7C"/>
    <w:rsid w:val="00744D0F"/>
    <w:rsid w:val="00745C0F"/>
    <w:rsid w:val="00751275"/>
    <w:rsid w:val="00752BCD"/>
    <w:rsid w:val="00753ABF"/>
    <w:rsid w:val="00755845"/>
    <w:rsid w:val="00761E91"/>
    <w:rsid w:val="007712CC"/>
    <w:rsid w:val="00773045"/>
    <w:rsid w:val="007746BC"/>
    <w:rsid w:val="00775939"/>
    <w:rsid w:val="0077680F"/>
    <w:rsid w:val="0078148F"/>
    <w:rsid w:val="007822FA"/>
    <w:rsid w:val="00787040"/>
    <w:rsid w:val="007A056E"/>
    <w:rsid w:val="007A14B0"/>
    <w:rsid w:val="007A53B7"/>
    <w:rsid w:val="007B5EF1"/>
    <w:rsid w:val="007B6C20"/>
    <w:rsid w:val="007B70AC"/>
    <w:rsid w:val="007C15AE"/>
    <w:rsid w:val="007D4A45"/>
    <w:rsid w:val="007D50CC"/>
    <w:rsid w:val="007D599D"/>
    <w:rsid w:val="007D75D4"/>
    <w:rsid w:val="007E21C1"/>
    <w:rsid w:val="007E5379"/>
    <w:rsid w:val="007E5AF7"/>
    <w:rsid w:val="007F184A"/>
    <w:rsid w:val="008035AB"/>
    <w:rsid w:val="00820B20"/>
    <w:rsid w:val="00822BD2"/>
    <w:rsid w:val="00823723"/>
    <w:rsid w:val="008279F1"/>
    <w:rsid w:val="00831040"/>
    <w:rsid w:val="00835DEE"/>
    <w:rsid w:val="00836072"/>
    <w:rsid w:val="00844657"/>
    <w:rsid w:val="00846BB7"/>
    <w:rsid w:val="00856214"/>
    <w:rsid w:val="00860C4A"/>
    <w:rsid w:val="008620A8"/>
    <w:rsid w:val="00862C73"/>
    <w:rsid w:val="00864093"/>
    <w:rsid w:val="008658B2"/>
    <w:rsid w:val="008661F4"/>
    <w:rsid w:val="008724FC"/>
    <w:rsid w:val="008759B9"/>
    <w:rsid w:val="008805C1"/>
    <w:rsid w:val="0089552A"/>
    <w:rsid w:val="00896532"/>
    <w:rsid w:val="008A5680"/>
    <w:rsid w:val="008A6EF1"/>
    <w:rsid w:val="008A721A"/>
    <w:rsid w:val="008B2D54"/>
    <w:rsid w:val="008C1FFF"/>
    <w:rsid w:val="008C311A"/>
    <w:rsid w:val="008D5822"/>
    <w:rsid w:val="008D678A"/>
    <w:rsid w:val="008E20A1"/>
    <w:rsid w:val="008E2163"/>
    <w:rsid w:val="008E39C4"/>
    <w:rsid w:val="008F0922"/>
    <w:rsid w:val="008F233E"/>
    <w:rsid w:val="008F3528"/>
    <w:rsid w:val="008F5D7B"/>
    <w:rsid w:val="008F6F63"/>
    <w:rsid w:val="008F7981"/>
    <w:rsid w:val="0090366A"/>
    <w:rsid w:val="00904589"/>
    <w:rsid w:val="00914284"/>
    <w:rsid w:val="00915F48"/>
    <w:rsid w:val="00920895"/>
    <w:rsid w:val="00922E87"/>
    <w:rsid w:val="00923C99"/>
    <w:rsid w:val="00932E15"/>
    <w:rsid w:val="009336C6"/>
    <w:rsid w:val="00935FDC"/>
    <w:rsid w:val="0094287F"/>
    <w:rsid w:val="0094697B"/>
    <w:rsid w:val="00950841"/>
    <w:rsid w:val="00965943"/>
    <w:rsid w:val="00965F98"/>
    <w:rsid w:val="00972C72"/>
    <w:rsid w:val="00972E85"/>
    <w:rsid w:val="00976676"/>
    <w:rsid w:val="00984498"/>
    <w:rsid w:val="00986C40"/>
    <w:rsid w:val="00987212"/>
    <w:rsid w:val="009926B4"/>
    <w:rsid w:val="009A69B6"/>
    <w:rsid w:val="009B0C43"/>
    <w:rsid w:val="009B128D"/>
    <w:rsid w:val="009B2F4B"/>
    <w:rsid w:val="009C2FAA"/>
    <w:rsid w:val="009C56C8"/>
    <w:rsid w:val="009D016F"/>
    <w:rsid w:val="009D3C26"/>
    <w:rsid w:val="009D5B28"/>
    <w:rsid w:val="009D5E44"/>
    <w:rsid w:val="009D63C8"/>
    <w:rsid w:val="009D6B57"/>
    <w:rsid w:val="009D779A"/>
    <w:rsid w:val="009D7AA8"/>
    <w:rsid w:val="009E05B6"/>
    <w:rsid w:val="009E0B0C"/>
    <w:rsid w:val="009E39A1"/>
    <w:rsid w:val="009E6635"/>
    <w:rsid w:val="009F5C84"/>
    <w:rsid w:val="009F5FD9"/>
    <w:rsid w:val="00A06001"/>
    <w:rsid w:val="00A1358C"/>
    <w:rsid w:val="00A15952"/>
    <w:rsid w:val="00A16B9D"/>
    <w:rsid w:val="00A2271A"/>
    <w:rsid w:val="00A239D5"/>
    <w:rsid w:val="00A2654F"/>
    <w:rsid w:val="00A31674"/>
    <w:rsid w:val="00A31FC1"/>
    <w:rsid w:val="00A35545"/>
    <w:rsid w:val="00A35842"/>
    <w:rsid w:val="00A43880"/>
    <w:rsid w:val="00A50F51"/>
    <w:rsid w:val="00A51F9D"/>
    <w:rsid w:val="00A5352D"/>
    <w:rsid w:val="00A5599E"/>
    <w:rsid w:val="00A55D75"/>
    <w:rsid w:val="00A60104"/>
    <w:rsid w:val="00A631D3"/>
    <w:rsid w:val="00A66282"/>
    <w:rsid w:val="00A668EE"/>
    <w:rsid w:val="00A72777"/>
    <w:rsid w:val="00A73041"/>
    <w:rsid w:val="00A7467A"/>
    <w:rsid w:val="00A74817"/>
    <w:rsid w:val="00A76BB8"/>
    <w:rsid w:val="00A76E3A"/>
    <w:rsid w:val="00A7730B"/>
    <w:rsid w:val="00A802DE"/>
    <w:rsid w:val="00A81B10"/>
    <w:rsid w:val="00A86E53"/>
    <w:rsid w:val="00A87C84"/>
    <w:rsid w:val="00A90CD9"/>
    <w:rsid w:val="00A928FF"/>
    <w:rsid w:val="00A94D40"/>
    <w:rsid w:val="00AA01B8"/>
    <w:rsid w:val="00AA04CF"/>
    <w:rsid w:val="00AA1B65"/>
    <w:rsid w:val="00AA2058"/>
    <w:rsid w:val="00AA6DE5"/>
    <w:rsid w:val="00AB3710"/>
    <w:rsid w:val="00AB4B5D"/>
    <w:rsid w:val="00AC4136"/>
    <w:rsid w:val="00AC57DD"/>
    <w:rsid w:val="00AE07B3"/>
    <w:rsid w:val="00AE33E5"/>
    <w:rsid w:val="00AF1FD0"/>
    <w:rsid w:val="00B0173F"/>
    <w:rsid w:val="00B03D12"/>
    <w:rsid w:val="00B131BF"/>
    <w:rsid w:val="00B13BBF"/>
    <w:rsid w:val="00B14C64"/>
    <w:rsid w:val="00B20F91"/>
    <w:rsid w:val="00B22CD4"/>
    <w:rsid w:val="00B26984"/>
    <w:rsid w:val="00B271DB"/>
    <w:rsid w:val="00B34618"/>
    <w:rsid w:val="00B37462"/>
    <w:rsid w:val="00B44DE5"/>
    <w:rsid w:val="00B452C8"/>
    <w:rsid w:val="00B45B0D"/>
    <w:rsid w:val="00B46B7B"/>
    <w:rsid w:val="00B572C1"/>
    <w:rsid w:val="00B57F84"/>
    <w:rsid w:val="00B641E3"/>
    <w:rsid w:val="00B76F76"/>
    <w:rsid w:val="00B80DF7"/>
    <w:rsid w:val="00B82677"/>
    <w:rsid w:val="00B83324"/>
    <w:rsid w:val="00B838D0"/>
    <w:rsid w:val="00B85082"/>
    <w:rsid w:val="00B85633"/>
    <w:rsid w:val="00B94B2A"/>
    <w:rsid w:val="00B9682C"/>
    <w:rsid w:val="00B96D3D"/>
    <w:rsid w:val="00BA3C7F"/>
    <w:rsid w:val="00BA7093"/>
    <w:rsid w:val="00BB0226"/>
    <w:rsid w:val="00BB58A7"/>
    <w:rsid w:val="00BC6982"/>
    <w:rsid w:val="00BC7CFF"/>
    <w:rsid w:val="00BD1ECF"/>
    <w:rsid w:val="00BD4626"/>
    <w:rsid w:val="00BD5A55"/>
    <w:rsid w:val="00BD623D"/>
    <w:rsid w:val="00BD67E4"/>
    <w:rsid w:val="00BD703E"/>
    <w:rsid w:val="00BD7761"/>
    <w:rsid w:val="00BE20A8"/>
    <w:rsid w:val="00BE3758"/>
    <w:rsid w:val="00BE5A24"/>
    <w:rsid w:val="00BF5CD6"/>
    <w:rsid w:val="00C00A39"/>
    <w:rsid w:val="00C00B32"/>
    <w:rsid w:val="00C015A8"/>
    <w:rsid w:val="00C16001"/>
    <w:rsid w:val="00C171D2"/>
    <w:rsid w:val="00C2009A"/>
    <w:rsid w:val="00C27EB0"/>
    <w:rsid w:val="00C320B9"/>
    <w:rsid w:val="00C35709"/>
    <w:rsid w:val="00C41328"/>
    <w:rsid w:val="00C4147F"/>
    <w:rsid w:val="00C441CC"/>
    <w:rsid w:val="00C45948"/>
    <w:rsid w:val="00C45B15"/>
    <w:rsid w:val="00C52F69"/>
    <w:rsid w:val="00C53FA5"/>
    <w:rsid w:val="00C570AB"/>
    <w:rsid w:val="00C61647"/>
    <w:rsid w:val="00C621BE"/>
    <w:rsid w:val="00C701EE"/>
    <w:rsid w:val="00C72377"/>
    <w:rsid w:val="00C75BEC"/>
    <w:rsid w:val="00C76B49"/>
    <w:rsid w:val="00C87438"/>
    <w:rsid w:val="00C8747D"/>
    <w:rsid w:val="00C97659"/>
    <w:rsid w:val="00CB0F37"/>
    <w:rsid w:val="00CB3FBE"/>
    <w:rsid w:val="00CB563D"/>
    <w:rsid w:val="00CC0EE8"/>
    <w:rsid w:val="00CC16AA"/>
    <w:rsid w:val="00CC2493"/>
    <w:rsid w:val="00CC6322"/>
    <w:rsid w:val="00CC6CF3"/>
    <w:rsid w:val="00CC7438"/>
    <w:rsid w:val="00CD0AE7"/>
    <w:rsid w:val="00CD24C5"/>
    <w:rsid w:val="00CD55F6"/>
    <w:rsid w:val="00CD77BA"/>
    <w:rsid w:val="00CE3699"/>
    <w:rsid w:val="00CE42A9"/>
    <w:rsid w:val="00CE7AB9"/>
    <w:rsid w:val="00CF12F6"/>
    <w:rsid w:val="00D02CD7"/>
    <w:rsid w:val="00D06D67"/>
    <w:rsid w:val="00D129B5"/>
    <w:rsid w:val="00D13153"/>
    <w:rsid w:val="00D21ECA"/>
    <w:rsid w:val="00D3377D"/>
    <w:rsid w:val="00D40582"/>
    <w:rsid w:val="00D459F7"/>
    <w:rsid w:val="00D4645B"/>
    <w:rsid w:val="00D46D39"/>
    <w:rsid w:val="00D51CFB"/>
    <w:rsid w:val="00D52B64"/>
    <w:rsid w:val="00D71772"/>
    <w:rsid w:val="00D74F34"/>
    <w:rsid w:val="00D75017"/>
    <w:rsid w:val="00D80F2D"/>
    <w:rsid w:val="00D818D6"/>
    <w:rsid w:val="00D82C44"/>
    <w:rsid w:val="00D86F3D"/>
    <w:rsid w:val="00D947CA"/>
    <w:rsid w:val="00D95883"/>
    <w:rsid w:val="00DA12D9"/>
    <w:rsid w:val="00DA5FE9"/>
    <w:rsid w:val="00DB3922"/>
    <w:rsid w:val="00DB4283"/>
    <w:rsid w:val="00DB7C24"/>
    <w:rsid w:val="00DC0403"/>
    <w:rsid w:val="00DC3D99"/>
    <w:rsid w:val="00DC609D"/>
    <w:rsid w:val="00DD453F"/>
    <w:rsid w:val="00DD5812"/>
    <w:rsid w:val="00DD62CA"/>
    <w:rsid w:val="00DD62CC"/>
    <w:rsid w:val="00DE3309"/>
    <w:rsid w:val="00DE456D"/>
    <w:rsid w:val="00DF02D1"/>
    <w:rsid w:val="00DF1546"/>
    <w:rsid w:val="00DF1E1F"/>
    <w:rsid w:val="00DF2B8A"/>
    <w:rsid w:val="00DF6760"/>
    <w:rsid w:val="00DF7A9A"/>
    <w:rsid w:val="00E000AE"/>
    <w:rsid w:val="00E0213E"/>
    <w:rsid w:val="00E048B0"/>
    <w:rsid w:val="00E055FC"/>
    <w:rsid w:val="00E059FF"/>
    <w:rsid w:val="00E05D0A"/>
    <w:rsid w:val="00E109C3"/>
    <w:rsid w:val="00E147F3"/>
    <w:rsid w:val="00E17D28"/>
    <w:rsid w:val="00E22C8A"/>
    <w:rsid w:val="00E40F39"/>
    <w:rsid w:val="00E42912"/>
    <w:rsid w:val="00E435AF"/>
    <w:rsid w:val="00E4411D"/>
    <w:rsid w:val="00E466F3"/>
    <w:rsid w:val="00E51824"/>
    <w:rsid w:val="00E518E0"/>
    <w:rsid w:val="00E5340D"/>
    <w:rsid w:val="00E54051"/>
    <w:rsid w:val="00E56696"/>
    <w:rsid w:val="00E573BA"/>
    <w:rsid w:val="00E61AC4"/>
    <w:rsid w:val="00E64030"/>
    <w:rsid w:val="00E70991"/>
    <w:rsid w:val="00E76C7B"/>
    <w:rsid w:val="00E773AE"/>
    <w:rsid w:val="00E80EFE"/>
    <w:rsid w:val="00E8230A"/>
    <w:rsid w:val="00E85DA1"/>
    <w:rsid w:val="00E90271"/>
    <w:rsid w:val="00E91549"/>
    <w:rsid w:val="00E93ACA"/>
    <w:rsid w:val="00EB198D"/>
    <w:rsid w:val="00EB2925"/>
    <w:rsid w:val="00EB5AAA"/>
    <w:rsid w:val="00EB6CF5"/>
    <w:rsid w:val="00EC1620"/>
    <w:rsid w:val="00EC2F17"/>
    <w:rsid w:val="00EC3727"/>
    <w:rsid w:val="00EC62E3"/>
    <w:rsid w:val="00EE043A"/>
    <w:rsid w:val="00EE30B7"/>
    <w:rsid w:val="00EF2F77"/>
    <w:rsid w:val="00F00238"/>
    <w:rsid w:val="00F073A5"/>
    <w:rsid w:val="00F11E07"/>
    <w:rsid w:val="00F12103"/>
    <w:rsid w:val="00F16DB6"/>
    <w:rsid w:val="00F203FE"/>
    <w:rsid w:val="00F25308"/>
    <w:rsid w:val="00F26832"/>
    <w:rsid w:val="00F27BFE"/>
    <w:rsid w:val="00F30E1A"/>
    <w:rsid w:val="00F31EEB"/>
    <w:rsid w:val="00F3321A"/>
    <w:rsid w:val="00F34410"/>
    <w:rsid w:val="00F35A62"/>
    <w:rsid w:val="00F4490C"/>
    <w:rsid w:val="00F46164"/>
    <w:rsid w:val="00F559E7"/>
    <w:rsid w:val="00F5600D"/>
    <w:rsid w:val="00F64EA6"/>
    <w:rsid w:val="00F6663B"/>
    <w:rsid w:val="00F719C6"/>
    <w:rsid w:val="00F72B73"/>
    <w:rsid w:val="00F72DE5"/>
    <w:rsid w:val="00F73F57"/>
    <w:rsid w:val="00F76533"/>
    <w:rsid w:val="00F80F8F"/>
    <w:rsid w:val="00F81A6E"/>
    <w:rsid w:val="00F81A6F"/>
    <w:rsid w:val="00F8770F"/>
    <w:rsid w:val="00F942AB"/>
    <w:rsid w:val="00FA1C8A"/>
    <w:rsid w:val="00FA1C8B"/>
    <w:rsid w:val="00FA5193"/>
    <w:rsid w:val="00FA74DD"/>
    <w:rsid w:val="00FA7F4E"/>
    <w:rsid w:val="00FB402B"/>
    <w:rsid w:val="00FB5731"/>
    <w:rsid w:val="00FC28FA"/>
    <w:rsid w:val="00FC43B6"/>
    <w:rsid w:val="00FC6E85"/>
    <w:rsid w:val="00FD2B2E"/>
    <w:rsid w:val="00FD4A42"/>
    <w:rsid w:val="00FD6F05"/>
    <w:rsid w:val="00FE0035"/>
    <w:rsid w:val="00FE1BE6"/>
    <w:rsid w:val="00FE216E"/>
    <w:rsid w:val="00FE39DE"/>
    <w:rsid w:val="00FE5443"/>
    <w:rsid w:val="00FE6FCE"/>
    <w:rsid w:val="00FF1B85"/>
    <w:rsid w:val="00FF4DD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FF4"/>
  <w15:docId w15:val="{3A813F3C-A647-6B4A-8B5C-F177511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1E"/>
    <w:pPr>
      <w:spacing w:after="200" w:line="276" w:lineRule="auto"/>
    </w:pPr>
    <w:rPr>
      <w:rFonts w:eastAsia="SimSun" w:cs="font458"/>
      <w:lang w:eastAsia="ar-SA"/>
    </w:rPr>
  </w:style>
  <w:style w:type="paragraph" w:styleId="Heading1">
    <w:name w:val="heading 1"/>
    <w:basedOn w:val="Normal"/>
    <w:next w:val="Normal"/>
    <w:qFormat/>
    <w:pPr>
      <w:jc w:val="center"/>
      <w:outlineLvl w:val="0"/>
    </w:pPr>
    <w:rPr>
      <w:b/>
      <w:sz w:val="28"/>
      <w:szCs w:val="28"/>
    </w:rPr>
  </w:style>
  <w:style w:type="paragraph" w:styleId="Heading2">
    <w:name w:val="heading 2"/>
    <w:basedOn w:val="Normal"/>
    <w:next w:val="Normal"/>
    <w:link w:val="Heading2Char"/>
    <w:qFormat/>
    <w:pPr>
      <w:keepNext/>
      <w:keepLines/>
      <w:spacing w:before="40" w:after="0"/>
      <w:outlineLvl w:val="1"/>
    </w:pPr>
    <w:rPr>
      <w:rFonts w:asciiTheme="majorHAnsi" w:eastAsiaTheme="majorEastAsia" w:hAnsiTheme="majorHAnsi"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868F7"/>
  </w:style>
  <w:style w:type="character" w:customStyle="1" w:styleId="FooterChar">
    <w:name w:val="Footer Char"/>
    <w:basedOn w:val="DefaultParagraphFont"/>
    <w:link w:val="Footer"/>
    <w:uiPriority w:val="99"/>
    <w:qFormat/>
    <w:rsid w:val="007868F7"/>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868F7"/>
    <w:rPr>
      <w:rFonts w:ascii="Calibri" w:eastAsia="Calibri" w:hAnsi="Calibri" w:cs="Calibri"/>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868F7"/>
    <w:pPr>
      <w:tabs>
        <w:tab w:val="center" w:pos="4513"/>
        <w:tab w:val="right" w:pos="9026"/>
      </w:tabs>
      <w:spacing w:after="0" w:line="240" w:lineRule="auto"/>
    </w:pPr>
  </w:style>
  <w:style w:type="paragraph" w:styleId="Footer">
    <w:name w:val="footer"/>
    <w:basedOn w:val="Normal"/>
    <w:link w:val="FooterChar"/>
    <w:uiPriority w:val="99"/>
    <w:unhideWhenUsed/>
    <w:rsid w:val="007868F7"/>
    <w:pPr>
      <w:tabs>
        <w:tab w:val="center" w:pos="4513"/>
        <w:tab w:val="right" w:pos="9026"/>
      </w:tabs>
      <w:spacing w:after="0" w:line="240" w:lineRule="auto"/>
    </w:pPr>
  </w:style>
  <w:style w:type="paragraph" w:styleId="ListParagraph">
    <w:name w:val="List Paragraph"/>
    <w:basedOn w:val="Normal"/>
    <w:uiPriority w:val="34"/>
    <w:qFormat/>
    <w:rsid w:val="008B200B"/>
    <w:pPr>
      <w:ind w:left="720"/>
      <w:contextualSpacing/>
    </w:pPr>
  </w:style>
  <w:style w:type="character" w:customStyle="1" w:styleId="Heading2Char">
    <w:name w:val="Heading 2 Char"/>
    <w:basedOn w:val="DefaultParagraphFont"/>
    <w:link w:val="Heading2"/>
    <w:rsid w:val="00621F66"/>
    <w:rPr>
      <w:rFonts w:asciiTheme="majorHAnsi" w:eastAsiaTheme="majorEastAsia" w:hAnsiTheme="majorHAnsi" w:cstheme="majorBidi"/>
      <w:b/>
      <w:lang w:eastAsia="ar-SA"/>
    </w:rPr>
  </w:style>
  <w:style w:type="paragraph" w:styleId="NormalWeb">
    <w:name w:val="Normal (Web)"/>
    <w:basedOn w:val="Normal"/>
    <w:uiPriority w:val="99"/>
    <w:semiHidden/>
    <w:unhideWhenUsed/>
    <w:rsid w:val="008D5822"/>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109C3"/>
    <w:rPr>
      <w:color w:val="0000FF"/>
      <w:u w:val="single"/>
    </w:rPr>
  </w:style>
  <w:style w:type="paragraph" w:customStyle="1" w:styleId="xmsonormal">
    <w:name w:val="x_msonormal"/>
    <w:basedOn w:val="Normal"/>
    <w:rsid w:val="007312FA"/>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914097">
      <w:bodyDiv w:val="1"/>
      <w:marLeft w:val="0"/>
      <w:marRight w:val="0"/>
      <w:marTop w:val="0"/>
      <w:marBottom w:val="0"/>
      <w:divBdr>
        <w:top w:val="none" w:sz="0" w:space="0" w:color="auto"/>
        <w:left w:val="none" w:sz="0" w:space="0" w:color="auto"/>
        <w:bottom w:val="none" w:sz="0" w:space="0" w:color="auto"/>
        <w:right w:val="none" w:sz="0" w:space="0" w:color="auto"/>
      </w:divBdr>
      <w:divsChild>
        <w:div w:id="546182238">
          <w:marLeft w:val="0"/>
          <w:marRight w:val="0"/>
          <w:marTop w:val="0"/>
          <w:marBottom w:val="0"/>
          <w:divBdr>
            <w:top w:val="none" w:sz="0" w:space="0" w:color="auto"/>
            <w:left w:val="none" w:sz="0" w:space="0" w:color="auto"/>
            <w:bottom w:val="none" w:sz="0" w:space="0" w:color="auto"/>
            <w:right w:val="none" w:sz="0" w:space="0" w:color="auto"/>
          </w:divBdr>
        </w:div>
      </w:divsChild>
    </w:div>
    <w:div w:id="588849611">
      <w:bodyDiv w:val="1"/>
      <w:marLeft w:val="0"/>
      <w:marRight w:val="0"/>
      <w:marTop w:val="0"/>
      <w:marBottom w:val="0"/>
      <w:divBdr>
        <w:top w:val="none" w:sz="0" w:space="0" w:color="auto"/>
        <w:left w:val="none" w:sz="0" w:space="0" w:color="auto"/>
        <w:bottom w:val="none" w:sz="0" w:space="0" w:color="auto"/>
        <w:right w:val="none" w:sz="0" w:space="0" w:color="auto"/>
      </w:divBdr>
    </w:div>
    <w:div w:id="867596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mea01.safelinks.protection.outlook.com/?url=https%3A%2F%2Fcoins.westlothian.gov.uk%2FAgenda.asp%3Fmeetingid%3D9620&amp;data=05%7C02%7C%7Cb5f2fc6bb03a4ab8e2e308dc42c289b1%7C84df9e7fe9f640afb435aaaaaaaaaaaa%7C1%7C0%7C638458650503244543%7CUnknown%7CTWFpbGZsb3d8eyJWIjoiMC4wLjAwMDAiLCJQIjoiV2luMzIiLCJBTiI6Ik1haWwiLCJXVCI6Mn0%3D%7C0%7C%7C%7C&amp;sdata=rlYvO5sNEPSBTnZrMn4Fvs5RK1Nh8oxP3Evh6sNx9I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O'Donnell</dc:creator>
  <dc:description/>
  <cp:lastModifiedBy>Joan O'Donnell</cp:lastModifiedBy>
  <cp:revision>65</cp:revision>
  <cp:lastPrinted>2024-04-10T10:53:00Z</cp:lastPrinted>
  <dcterms:created xsi:type="dcterms:W3CDTF">2024-08-29T15:58:00Z</dcterms:created>
  <dcterms:modified xsi:type="dcterms:W3CDTF">2024-08-29T19:12:00Z</dcterms:modified>
  <dc:language>en-GB</dc:language>
</cp:coreProperties>
</file>